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1FE9" w:rsidRDefault="00471FE9" w:rsidP="00471FE9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  <w:bookmarkStart w:id="0" w:name="_Toc83232959"/>
    </w:p>
    <w:p w:rsidR="00471FE9" w:rsidRPr="009E631B" w:rsidRDefault="00814AD0" w:rsidP="00471FE9">
      <w:pPr>
        <w:spacing w:after="0" w:line="240" w:lineRule="auto"/>
        <w:jc w:val="right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ПРОЕКТ</w:t>
      </w:r>
    </w:p>
    <w:p w:rsidR="00471FE9" w:rsidRPr="009E631B" w:rsidRDefault="00471FE9" w:rsidP="00471FE9">
      <w:pPr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471FE9" w:rsidRPr="009E631B" w:rsidRDefault="00471FE9" w:rsidP="00471FE9">
      <w:pPr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471FE9" w:rsidRDefault="00471FE9" w:rsidP="00471FE9">
      <w:pPr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C4020D" w:rsidRDefault="00C4020D" w:rsidP="00471FE9">
      <w:pPr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C4020D" w:rsidRDefault="00C4020D" w:rsidP="00471FE9">
      <w:pPr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C4020D" w:rsidRPr="009E631B" w:rsidRDefault="00C4020D" w:rsidP="00471FE9">
      <w:pPr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471FE9" w:rsidRPr="009E631B" w:rsidRDefault="00471FE9" w:rsidP="00471FE9">
      <w:pPr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471FE9" w:rsidRPr="009E631B" w:rsidRDefault="00471FE9" w:rsidP="00471FE9">
      <w:pPr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471FE9" w:rsidRPr="00D43FA3" w:rsidRDefault="00D43FA3" w:rsidP="00D43FA3">
      <w:pPr>
        <w:spacing w:after="0" w:line="360" w:lineRule="auto"/>
        <w:jc w:val="center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D43FA3">
        <w:rPr>
          <w:rFonts w:ascii="Times New Roman" w:eastAsia="Arial Unicode MS" w:hAnsi="Times New Roman" w:cs="Times New Roman"/>
          <w:kern w:val="1"/>
          <w:sz w:val="28"/>
          <w:szCs w:val="28"/>
        </w:rPr>
        <w:t>ФЕДЕРАЛЬНАЯ</w:t>
      </w:r>
      <w:r w:rsidR="00471FE9" w:rsidRPr="00D43FA3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РАБОЧАЯ ПРОГРАММА</w:t>
      </w:r>
    </w:p>
    <w:p w:rsidR="00D43FA3" w:rsidRPr="00D43FA3" w:rsidRDefault="00D43FA3" w:rsidP="00D43FA3">
      <w:pPr>
        <w:spacing w:after="0" w:line="360" w:lineRule="auto"/>
        <w:jc w:val="center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D43FA3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ОСНОВНОГО ОБЩЕГО ОБРАЗОВАНИЯ ДЛЯ ОБУЧАЮЩИХСЯ </w:t>
      </w:r>
    </w:p>
    <w:p w:rsidR="00D43FA3" w:rsidRDefault="00D43FA3" w:rsidP="00D43FA3">
      <w:pPr>
        <w:spacing w:after="0" w:line="360" w:lineRule="auto"/>
        <w:jc w:val="center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D43FA3">
        <w:rPr>
          <w:rFonts w:ascii="Times New Roman" w:eastAsia="Arial Unicode MS" w:hAnsi="Times New Roman" w:cs="Times New Roman"/>
          <w:kern w:val="1"/>
          <w:sz w:val="28"/>
          <w:szCs w:val="28"/>
        </w:rPr>
        <w:t>С ЗАДЕРЖКОЙ ПСИХИЧЕСКОГО РАЗВИТИЯ</w:t>
      </w:r>
    </w:p>
    <w:p w:rsidR="00D43FA3" w:rsidRPr="00D43FA3" w:rsidRDefault="00D43FA3" w:rsidP="00D43FA3">
      <w:pPr>
        <w:spacing w:after="0" w:line="360" w:lineRule="auto"/>
        <w:jc w:val="center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471FE9" w:rsidRPr="00664617" w:rsidRDefault="008E4794" w:rsidP="00D43FA3">
      <w:pPr>
        <w:spacing w:after="0" w:line="360" w:lineRule="auto"/>
        <w:jc w:val="center"/>
        <w:rPr>
          <w:rFonts w:ascii="Times New Roman" w:eastAsia="Arial Unicode MS" w:hAnsi="Times New Roman" w:cs="Times New Roman"/>
          <w:b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t>МАТЕМА</w:t>
      </w:r>
      <w:r w:rsidR="00B42F2D"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t>Т</w:t>
      </w:r>
      <w:r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t>ИКА</w:t>
      </w:r>
      <w:r w:rsidR="00471FE9" w:rsidRPr="00664617"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t xml:space="preserve"> </w:t>
      </w:r>
    </w:p>
    <w:p w:rsidR="00471FE9" w:rsidRPr="00664617" w:rsidRDefault="00471FE9" w:rsidP="00471FE9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kern w:val="1"/>
          <w:sz w:val="28"/>
          <w:szCs w:val="28"/>
        </w:rPr>
      </w:pPr>
    </w:p>
    <w:p w:rsidR="00471FE9" w:rsidRDefault="00471FE9" w:rsidP="00471FE9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D43FA3" w:rsidRDefault="00D43FA3" w:rsidP="00471FE9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D43FA3" w:rsidRDefault="00D43FA3" w:rsidP="00471FE9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D43FA3" w:rsidRDefault="00D43FA3" w:rsidP="00471FE9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D43FA3" w:rsidRDefault="00D43FA3" w:rsidP="00471FE9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D43FA3" w:rsidRDefault="00D43FA3" w:rsidP="00471FE9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D43FA3" w:rsidRDefault="00D43FA3" w:rsidP="00471FE9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D43FA3" w:rsidRDefault="00D43FA3" w:rsidP="00471FE9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D43FA3" w:rsidRDefault="00D43FA3" w:rsidP="00471FE9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D43FA3" w:rsidRDefault="00D43FA3" w:rsidP="00471FE9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D43FA3" w:rsidRDefault="00D43FA3" w:rsidP="00471FE9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D43FA3" w:rsidRDefault="00D43FA3" w:rsidP="00471FE9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D43FA3" w:rsidRDefault="00D43FA3" w:rsidP="00471FE9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D43FA3" w:rsidRDefault="00D43FA3" w:rsidP="00471FE9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D43FA3" w:rsidRDefault="00D43FA3" w:rsidP="00471FE9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D43FA3" w:rsidRDefault="00D43FA3" w:rsidP="00471FE9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D43FA3" w:rsidRDefault="00D43FA3" w:rsidP="00471FE9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D43FA3" w:rsidRDefault="00D43FA3" w:rsidP="00471FE9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D43FA3" w:rsidRDefault="00D43FA3" w:rsidP="00471FE9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D43FA3" w:rsidRDefault="00D43FA3" w:rsidP="00471FE9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D43FA3" w:rsidRDefault="00D43FA3" w:rsidP="00471FE9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D43FA3" w:rsidRDefault="00D43FA3" w:rsidP="00471FE9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D43FA3" w:rsidRDefault="00D43FA3" w:rsidP="00471FE9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D43FA3" w:rsidRDefault="00D43FA3" w:rsidP="00471FE9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8E4794" w:rsidRDefault="00D43FA3" w:rsidP="00D43FA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Москва 2023</w:t>
      </w:r>
    </w:p>
    <w:p w:rsidR="00C4020D" w:rsidRDefault="00C4020D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 w:type="page"/>
      </w:r>
    </w:p>
    <w:p w:rsidR="00C4020D" w:rsidRPr="00D43FA3" w:rsidRDefault="00C4020D" w:rsidP="00D43FA3">
      <w:pPr>
        <w:spacing w:after="0" w:line="240" w:lineRule="auto"/>
        <w:ind w:firstLine="709"/>
        <w:jc w:val="center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sdt>
      <w:sdtPr>
        <w:rPr>
          <w:rFonts w:asciiTheme="minorHAnsi" w:eastAsiaTheme="minorHAnsi" w:hAnsiTheme="minorHAnsi" w:cs="Times New Roman"/>
          <w:b w:val="0"/>
          <w:sz w:val="22"/>
          <w:szCs w:val="28"/>
          <w:lang w:eastAsia="en-US"/>
        </w:rPr>
        <w:id w:val="1158576487"/>
        <w:docPartObj>
          <w:docPartGallery w:val="Table of Contents"/>
          <w:docPartUnique/>
        </w:docPartObj>
      </w:sdtPr>
      <w:sdtEndPr>
        <w:rPr>
          <w:rFonts w:ascii="Times New Roman" w:hAnsi="Times New Roman"/>
          <w:bCs/>
          <w:sz w:val="24"/>
          <w:szCs w:val="24"/>
        </w:rPr>
      </w:sdtEndPr>
      <w:sdtContent>
        <w:p w:rsidR="00D816C5" w:rsidRPr="00645924" w:rsidRDefault="00D816C5" w:rsidP="00F269BA">
          <w:pPr>
            <w:pStyle w:val="affb"/>
            <w:spacing w:line="240" w:lineRule="auto"/>
            <w:rPr>
              <w:rFonts w:cs="Times New Roman"/>
              <w:b w:val="0"/>
              <w:caps/>
              <w:szCs w:val="28"/>
            </w:rPr>
          </w:pPr>
          <w:r w:rsidRPr="00645924">
            <w:rPr>
              <w:rFonts w:cs="Times New Roman"/>
              <w:b w:val="0"/>
              <w:caps/>
              <w:szCs w:val="28"/>
            </w:rPr>
            <w:t>Оглавление</w:t>
          </w:r>
        </w:p>
        <w:p w:rsidR="00D816C5" w:rsidRPr="00645924" w:rsidRDefault="00D816C5" w:rsidP="00D816C5">
          <w:pPr>
            <w:spacing w:after="0" w:line="240" w:lineRule="auto"/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</w:p>
        <w:p w:rsidR="00015E63" w:rsidRPr="00C4020D" w:rsidRDefault="00D816C5">
          <w:pPr>
            <w:pStyle w:val="14"/>
            <w:rPr>
              <w:rFonts w:cs="Times New Roman"/>
              <w:noProof/>
              <w:sz w:val="24"/>
              <w:szCs w:val="24"/>
            </w:rPr>
          </w:pPr>
          <w:r w:rsidRPr="00C4020D">
            <w:rPr>
              <w:rFonts w:cs="Times New Roman"/>
              <w:bCs/>
              <w:sz w:val="24"/>
              <w:szCs w:val="24"/>
            </w:rPr>
            <w:fldChar w:fldCharType="begin"/>
          </w:r>
          <w:r w:rsidRPr="00C4020D">
            <w:rPr>
              <w:rFonts w:cs="Times New Roman"/>
              <w:bCs/>
              <w:sz w:val="24"/>
              <w:szCs w:val="24"/>
            </w:rPr>
            <w:instrText xml:space="preserve"> TOC \o "1-4" \h \z \u </w:instrText>
          </w:r>
          <w:r w:rsidRPr="00C4020D">
            <w:rPr>
              <w:rFonts w:cs="Times New Roman"/>
              <w:bCs/>
              <w:sz w:val="24"/>
              <w:szCs w:val="24"/>
            </w:rPr>
            <w:fldChar w:fldCharType="separate"/>
          </w:r>
          <w:hyperlink w:anchor="_Toc153893659" w:history="1">
            <w:r w:rsidR="00015E63" w:rsidRPr="00C4020D">
              <w:rPr>
                <w:rStyle w:val="af1"/>
                <w:rFonts w:cs="Times New Roman"/>
                <w:noProof/>
                <w:sz w:val="24"/>
                <w:szCs w:val="24"/>
                <w:lang w:eastAsia="en-US"/>
              </w:rPr>
              <w:t>ПОЯСНИТЕЛЬНАЯ ЗАПИСКА</w:t>
            </w:r>
            <w:r w:rsidR="00015E63" w:rsidRPr="00C4020D">
              <w:rPr>
                <w:rFonts w:cs="Times New Roman"/>
                <w:noProof/>
                <w:webHidden/>
                <w:sz w:val="24"/>
                <w:szCs w:val="24"/>
              </w:rPr>
              <w:tab/>
            </w:r>
            <w:r w:rsidR="00015E63" w:rsidRPr="00C4020D">
              <w:rPr>
                <w:rFonts w:cs="Times New Roman"/>
                <w:noProof/>
                <w:webHidden/>
                <w:sz w:val="24"/>
                <w:szCs w:val="24"/>
              </w:rPr>
              <w:fldChar w:fldCharType="begin"/>
            </w:r>
            <w:r w:rsidR="00015E63" w:rsidRPr="00C4020D">
              <w:rPr>
                <w:rFonts w:cs="Times New Roman"/>
                <w:noProof/>
                <w:webHidden/>
                <w:sz w:val="24"/>
                <w:szCs w:val="24"/>
              </w:rPr>
              <w:instrText xml:space="preserve"> PAGEREF _Toc153893659 \h </w:instrText>
            </w:r>
            <w:r w:rsidR="00015E63" w:rsidRPr="00C4020D">
              <w:rPr>
                <w:rFonts w:cs="Times New Roman"/>
                <w:noProof/>
                <w:webHidden/>
                <w:sz w:val="24"/>
                <w:szCs w:val="24"/>
              </w:rPr>
            </w:r>
            <w:r w:rsidR="00015E63" w:rsidRPr="00C4020D">
              <w:rPr>
                <w:rFonts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015E63" w:rsidRPr="00C4020D">
              <w:rPr>
                <w:rFonts w:cs="Times New Roman"/>
                <w:noProof/>
                <w:webHidden/>
                <w:sz w:val="24"/>
                <w:szCs w:val="24"/>
              </w:rPr>
              <w:t>4</w:t>
            </w:r>
            <w:r w:rsidR="00015E63" w:rsidRPr="00C4020D">
              <w:rPr>
                <w:rFonts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015E63" w:rsidRPr="00C4020D" w:rsidRDefault="00814AD0">
          <w:pPr>
            <w:pStyle w:val="14"/>
            <w:rPr>
              <w:rFonts w:cs="Times New Roman"/>
              <w:noProof/>
              <w:sz w:val="24"/>
              <w:szCs w:val="24"/>
            </w:rPr>
          </w:pPr>
          <w:hyperlink w:anchor="_Toc153893660" w:history="1">
            <w:r w:rsidR="00015E63" w:rsidRPr="00814AD0">
              <w:rPr>
                <w:rStyle w:val="af1"/>
                <w:rFonts w:cs="Times New Roman"/>
                <w:b/>
                <w:caps/>
                <w:noProof/>
                <w:sz w:val="24"/>
                <w:szCs w:val="24"/>
                <w:lang w:eastAsia="en-US"/>
              </w:rPr>
              <w:t>ФЕДЕРАЛЬНАЯ рабочая программа учебного курса «Математика». 5–6 классы</w:t>
            </w:r>
            <w:r w:rsidR="00015E63" w:rsidRPr="00C4020D">
              <w:rPr>
                <w:rFonts w:cs="Times New Roman"/>
                <w:noProof/>
                <w:webHidden/>
                <w:sz w:val="24"/>
                <w:szCs w:val="24"/>
              </w:rPr>
              <w:tab/>
            </w:r>
            <w:r w:rsidR="00015E63" w:rsidRPr="00C4020D">
              <w:rPr>
                <w:rFonts w:cs="Times New Roman"/>
                <w:noProof/>
                <w:webHidden/>
                <w:sz w:val="24"/>
                <w:szCs w:val="24"/>
              </w:rPr>
              <w:fldChar w:fldCharType="begin"/>
            </w:r>
            <w:r w:rsidR="00015E63" w:rsidRPr="00C4020D">
              <w:rPr>
                <w:rFonts w:cs="Times New Roman"/>
                <w:noProof/>
                <w:webHidden/>
                <w:sz w:val="24"/>
                <w:szCs w:val="24"/>
              </w:rPr>
              <w:instrText xml:space="preserve"> PAGEREF _Toc153893660 \h </w:instrText>
            </w:r>
            <w:r w:rsidR="00015E63" w:rsidRPr="00C4020D">
              <w:rPr>
                <w:rFonts w:cs="Times New Roman"/>
                <w:noProof/>
                <w:webHidden/>
                <w:sz w:val="24"/>
                <w:szCs w:val="24"/>
              </w:rPr>
            </w:r>
            <w:r w:rsidR="00015E63" w:rsidRPr="00C4020D">
              <w:rPr>
                <w:rFonts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015E63" w:rsidRPr="00C4020D">
              <w:rPr>
                <w:rFonts w:cs="Times New Roman"/>
                <w:noProof/>
                <w:webHidden/>
                <w:sz w:val="24"/>
                <w:szCs w:val="24"/>
              </w:rPr>
              <w:t>14</w:t>
            </w:r>
            <w:r w:rsidR="00015E63" w:rsidRPr="00C4020D">
              <w:rPr>
                <w:rFonts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015E63" w:rsidRPr="00C4020D" w:rsidRDefault="00814AD0">
          <w:pPr>
            <w:pStyle w:val="31"/>
            <w:rPr>
              <w:rFonts w:eastAsiaTheme="minorEastAsia"/>
              <w:w w:val="100"/>
              <w:lang w:eastAsia="ru-RU"/>
            </w:rPr>
          </w:pPr>
          <w:hyperlink w:anchor="_Toc153893661" w:history="1">
            <w:r w:rsidR="00015E63" w:rsidRPr="00C4020D">
              <w:rPr>
                <w:rStyle w:val="af1"/>
                <w:caps/>
              </w:rPr>
              <w:t>Содержание учебного курса  «МАТЕМАТИКА» (по годам обучения)</w:t>
            </w:r>
            <w:r w:rsidR="00015E63" w:rsidRPr="00C4020D">
              <w:rPr>
                <w:webHidden/>
              </w:rPr>
              <w:tab/>
            </w:r>
            <w:r w:rsidR="00015E63" w:rsidRPr="00C4020D">
              <w:rPr>
                <w:webHidden/>
              </w:rPr>
              <w:fldChar w:fldCharType="begin"/>
            </w:r>
            <w:r w:rsidR="00015E63" w:rsidRPr="00C4020D">
              <w:rPr>
                <w:webHidden/>
              </w:rPr>
              <w:instrText xml:space="preserve"> PAGEREF _Toc153893661 \h </w:instrText>
            </w:r>
            <w:r w:rsidR="00015E63" w:rsidRPr="00C4020D">
              <w:rPr>
                <w:webHidden/>
              </w:rPr>
            </w:r>
            <w:r w:rsidR="00015E63" w:rsidRPr="00C4020D">
              <w:rPr>
                <w:webHidden/>
              </w:rPr>
              <w:fldChar w:fldCharType="separate"/>
            </w:r>
            <w:r w:rsidR="00015E63" w:rsidRPr="00C4020D">
              <w:rPr>
                <w:webHidden/>
              </w:rPr>
              <w:t>16</w:t>
            </w:r>
            <w:r w:rsidR="00015E63" w:rsidRPr="00C4020D">
              <w:rPr>
                <w:webHidden/>
              </w:rPr>
              <w:fldChar w:fldCharType="end"/>
            </w:r>
          </w:hyperlink>
        </w:p>
        <w:p w:rsidR="00015E63" w:rsidRPr="00C4020D" w:rsidRDefault="00814AD0">
          <w:pPr>
            <w:pStyle w:val="31"/>
            <w:rPr>
              <w:rFonts w:eastAsiaTheme="minorEastAsia"/>
              <w:w w:val="100"/>
              <w:lang w:eastAsia="ru-RU"/>
            </w:rPr>
          </w:pPr>
          <w:hyperlink w:anchor="_Toc153893662" w:history="1">
            <w:r w:rsidR="00015E63" w:rsidRPr="00C4020D">
              <w:rPr>
                <w:rStyle w:val="af1"/>
                <w:b/>
              </w:rPr>
              <w:t>5 КЛАСС</w:t>
            </w:r>
            <w:r w:rsidR="00015E63" w:rsidRPr="00C4020D">
              <w:rPr>
                <w:webHidden/>
              </w:rPr>
              <w:tab/>
            </w:r>
            <w:r w:rsidR="00015E63" w:rsidRPr="00C4020D">
              <w:rPr>
                <w:webHidden/>
              </w:rPr>
              <w:fldChar w:fldCharType="begin"/>
            </w:r>
            <w:r w:rsidR="00015E63" w:rsidRPr="00C4020D">
              <w:rPr>
                <w:webHidden/>
              </w:rPr>
              <w:instrText xml:space="preserve"> PAGEREF _Toc153893662 \h </w:instrText>
            </w:r>
            <w:r w:rsidR="00015E63" w:rsidRPr="00C4020D">
              <w:rPr>
                <w:webHidden/>
              </w:rPr>
            </w:r>
            <w:r w:rsidR="00015E63" w:rsidRPr="00C4020D">
              <w:rPr>
                <w:webHidden/>
              </w:rPr>
              <w:fldChar w:fldCharType="separate"/>
            </w:r>
            <w:r w:rsidR="00015E63" w:rsidRPr="00C4020D">
              <w:rPr>
                <w:webHidden/>
              </w:rPr>
              <w:t>16</w:t>
            </w:r>
            <w:r w:rsidR="00015E63" w:rsidRPr="00C4020D">
              <w:rPr>
                <w:webHidden/>
              </w:rPr>
              <w:fldChar w:fldCharType="end"/>
            </w:r>
          </w:hyperlink>
        </w:p>
        <w:p w:rsidR="00015E63" w:rsidRPr="00C4020D" w:rsidRDefault="00814AD0">
          <w:pPr>
            <w:pStyle w:val="31"/>
            <w:rPr>
              <w:rFonts w:eastAsiaTheme="minorEastAsia"/>
              <w:w w:val="100"/>
              <w:lang w:eastAsia="ru-RU"/>
            </w:rPr>
          </w:pPr>
          <w:hyperlink w:anchor="_Toc153893663" w:history="1">
            <w:r w:rsidR="00015E63" w:rsidRPr="00C4020D">
              <w:rPr>
                <w:rStyle w:val="af1"/>
                <w:b/>
              </w:rPr>
              <w:t>6 КЛАСС</w:t>
            </w:r>
            <w:r w:rsidR="00015E63" w:rsidRPr="00C4020D">
              <w:rPr>
                <w:webHidden/>
              </w:rPr>
              <w:tab/>
            </w:r>
            <w:r w:rsidR="00015E63" w:rsidRPr="00C4020D">
              <w:rPr>
                <w:webHidden/>
              </w:rPr>
              <w:fldChar w:fldCharType="begin"/>
            </w:r>
            <w:r w:rsidR="00015E63" w:rsidRPr="00C4020D">
              <w:rPr>
                <w:webHidden/>
              </w:rPr>
              <w:instrText xml:space="preserve"> PAGEREF _Toc153893663 \h </w:instrText>
            </w:r>
            <w:r w:rsidR="00015E63" w:rsidRPr="00C4020D">
              <w:rPr>
                <w:webHidden/>
              </w:rPr>
            </w:r>
            <w:r w:rsidR="00015E63" w:rsidRPr="00C4020D">
              <w:rPr>
                <w:webHidden/>
              </w:rPr>
              <w:fldChar w:fldCharType="separate"/>
            </w:r>
            <w:r w:rsidR="00015E63" w:rsidRPr="00C4020D">
              <w:rPr>
                <w:webHidden/>
              </w:rPr>
              <w:t>17</w:t>
            </w:r>
            <w:r w:rsidR="00015E63" w:rsidRPr="00C4020D">
              <w:rPr>
                <w:webHidden/>
              </w:rPr>
              <w:fldChar w:fldCharType="end"/>
            </w:r>
          </w:hyperlink>
        </w:p>
        <w:p w:rsidR="00015E63" w:rsidRPr="00C4020D" w:rsidRDefault="00814AD0">
          <w:pPr>
            <w:pStyle w:val="31"/>
            <w:rPr>
              <w:rFonts w:eastAsiaTheme="minorEastAsia"/>
              <w:w w:val="100"/>
              <w:lang w:eastAsia="ru-RU"/>
            </w:rPr>
          </w:pPr>
          <w:hyperlink w:anchor="_Toc153893664" w:history="1">
            <w:r w:rsidR="00015E63" w:rsidRPr="00C4020D">
              <w:rPr>
                <w:rStyle w:val="af1"/>
              </w:rPr>
              <w:t>ПЛАНИРУЕМЫЕ ПРЕДМЕТНЫЕ РЕЗУЛЬТАТЫ ОСВОЕНИЯ ПРОГРАММЫ УЧЕБНОГО КУРСА «МАТЕМАТИКА».</w:t>
            </w:r>
            <w:r w:rsidR="00015E63" w:rsidRPr="00C4020D">
              <w:rPr>
                <w:webHidden/>
              </w:rPr>
              <w:tab/>
            </w:r>
            <w:r w:rsidR="00015E63" w:rsidRPr="00C4020D">
              <w:rPr>
                <w:webHidden/>
              </w:rPr>
              <w:fldChar w:fldCharType="begin"/>
            </w:r>
            <w:r w:rsidR="00015E63" w:rsidRPr="00C4020D">
              <w:rPr>
                <w:webHidden/>
              </w:rPr>
              <w:instrText xml:space="preserve"> PAGEREF _Toc153893664 \h </w:instrText>
            </w:r>
            <w:r w:rsidR="00015E63" w:rsidRPr="00C4020D">
              <w:rPr>
                <w:webHidden/>
              </w:rPr>
            </w:r>
            <w:r w:rsidR="00015E63" w:rsidRPr="00C4020D">
              <w:rPr>
                <w:webHidden/>
              </w:rPr>
              <w:fldChar w:fldCharType="separate"/>
            </w:r>
            <w:r w:rsidR="00015E63" w:rsidRPr="00C4020D">
              <w:rPr>
                <w:webHidden/>
              </w:rPr>
              <w:t>19</w:t>
            </w:r>
            <w:r w:rsidR="00015E63" w:rsidRPr="00C4020D">
              <w:rPr>
                <w:webHidden/>
              </w:rPr>
              <w:fldChar w:fldCharType="end"/>
            </w:r>
          </w:hyperlink>
        </w:p>
        <w:p w:rsidR="00015E63" w:rsidRPr="00C4020D" w:rsidRDefault="00814AD0">
          <w:pPr>
            <w:pStyle w:val="31"/>
            <w:rPr>
              <w:rFonts w:eastAsiaTheme="minorEastAsia"/>
              <w:w w:val="100"/>
              <w:lang w:eastAsia="ru-RU"/>
            </w:rPr>
          </w:pPr>
          <w:hyperlink w:anchor="_Toc153893665" w:history="1">
            <w:r w:rsidR="00015E63" w:rsidRPr="00C4020D">
              <w:rPr>
                <w:rStyle w:val="af1"/>
                <w:b/>
                <w:caps/>
              </w:rPr>
              <w:t>5 КЛАСС</w:t>
            </w:r>
            <w:r w:rsidR="00015E63" w:rsidRPr="00C4020D">
              <w:rPr>
                <w:webHidden/>
              </w:rPr>
              <w:tab/>
            </w:r>
            <w:r w:rsidR="00015E63" w:rsidRPr="00C4020D">
              <w:rPr>
                <w:webHidden/>
              </w:rPr>
              <w:fldChar w:fldCharType="begin"/>
            </w:r>
            <w:r w:rsidR="00015E63" w:rsidRPr="00C4020D">
              <w:rPr>
                <w:webHidden/>
              </w:rPr>
              <w:instrText xml:space="preserve"> PAGEREF _Toc153893665 \h </w:instrText>
            </w:r>
            <w:r w:rsidR="00015E63" w:rsidRPr="00C4020D">
              <w:rPr>
                <w:webHidden/>
              </w:rPr>
            </w:r>
            <w:r w:rsidR="00015E63" w:rsidRPr="00C4020D">
              <w:rPr>
                <w:webHidden/>
              </w:rPr>
              <w:fldChar w:fldCharType="separate"/>
            </w:r>
            <w:r w:rsidR="00015E63" w:rsidRPr="00C4020D">
              <w:rPr>
                <w:webHidden/>
              </w:rPr>
              <w:t>19</w:t>
            </w:r>
            <w:r w:rsidR="00015E63" w:rsidRPr="00C4020D">
              <w:rPr>
                <w:webHidden/>
              </w:rPr>
              <w:fldChar w:fldCharType="end"/>
            </w:r>
          </w:hyperlink>
        </w:p>
        <w:p w:rsidR="00015E63" w:rsidRPr="00C4020D" w:rsidRDefault="00814AD0">
          <w:pPr>
            <w:pStyle w:val="31"/>
            <w:rPr>
              <w:rFonts w:eastAsiaTheme="minorEastAsia"/>
              <w:w w:val="100"/>
              <w:lang w:eastAsia="ru-RU"/>
            </w:rPr>
          </w:pPr>
          <w:hyperlink w:anchor="_Toc153893666" w:history="1">
            <w:r w:rsidR="00015E63" w:rsidRPr="00C4020D">
              <w:rPr>
                <w:rStyle w:val="af1"/>
                <w:b/>
                <w:caps/>
              </w:rPr>
              <w:t>6 КЛАСС</w:t>
            </w:r>
            <w:r w:rsidR="00015E63" w:rsidRPr="00C4020D">
              <w:rPr>
                <w:webHidden/>
              </w:rPr>
              <w:tab/>
            </w:r>
            <w:r w:rsidR="00015E63" w:rsidRPr="00C4020D">
              <w:rPr>
                <w:webHidden/>
              </w:rPr>
              <w:fldChar w:fldCharType="begin"/>
            </w:r>
            <w:r w:rsidR="00015E63" w:rsidRPr="00C4020D">
              <w:rPr>
                <w:webHidden/>
              </w:rPr>
              <w:instrText xml:space="preserve"> PAGEREF _Toc153893666 \h </w:instrText>
            </w:r>
            <w:r w:rsidR="00015E63" w:rsidRPr="00C4020D">
              <w:rPr>
                <w:webHidden/>
              </w:rPr>
            </w:r>
            <w:r w:rsidR="00015E63" w:rsidRPr="00C4020D">
              <w:rPr>
                <w:webHidden/>
              </w:rPr>
              <w:fldChar w:fldCharType="separate"/>
            </w:r>
            <w:r w:rsidR="00015E63" w:rsidRPr="00C4020D">
              <w:rPr>
                <w:webHidden/>
              </w:rPr>
              <w:t>21</w:t>
            </w:r>
            <w:r w:rsidR="00015E63" w:rsidRPr="00C4020D">
              <w:rPr>
                <w:webHidden/>
              </w:rPr>
              <w:fldChar w:fldCharType="end"/>
            </w:r>
          </w:hyperlink>
        </w:p>
        <w:p w:rsidR="00015E63" w:rsidRPr="00C4020D" w:rsidRDefault="00814AD0">
          <w:pPr>
            <w:pStyle w:val="14"/>
            <w:rPr>
              <w:rFonts w:cs="Times New Roman"/>
              <w:noProof/>
              <w:sz w:val="24"/>
              <w:szCs w:val="24"/>
            </w:rPr>
          </w:pPr>
          <w:hyperlink w:anchor="_Toc153893667" w:history="1">
            <w:r w:rsidR="00015E63" w:rsidRPr="00814AD0">
              <w:rPr>
                <w:rStyle w:val="af1"/>
                <w:rFonts w:eastAsia="Calibri" w:cs="Times New Roman"/>
                <w:b/>
                <w:noProof/>
                <w:sz w:val="24"/>
                <w:szCs w:val="24"/>
              </w:rPr>
              <w:t>ФЕДЕРАЛЬНАЯ РАБОЧАЯ ПРОГРАММА УЧЕБНОГО КУРСА «АЛГЕБРА». 7–9 КЛАССЫ</w:t>
            </w:r>
            <w:r w:rsidR="00015E63" w:rsidRPr="00C4020D">
              <w:rPr>
                <w:rFonts w:cs="Times New Roman"/>
                <w:noProof/>
                <w:webHidden/>
                <w:sz w:val="24"/>
                <w:szCs w:val="24"/>
              </w:rPr>
              <w:tab/>
            </w:r>
            <w:r w:rsidR="00015E63" w:rsidRPr="00C4020D">
              <w:rPr>
                <w:rFonts w:cs="Times New Roman"/>
                <w:noProof/>
                <w:webHidden/>
                <w:sz w:val="24"/>
                <w:szCs w:val="24"/>
              </w:rPr>
              <w:fldChar w:fldCharType="begin"/>
            </w:r>
            <w:r w:rsidR="00015E63" w:rsidRPr="00C4020D">
              <w:rPr>
                <w:rFonts w:cs="Times New Roman"/>
                <w:noProof/>
                <w:webHidden/>
                <w:sz w:val="24"/>
                <w:szCs w:val="24"/>
              </w:rPr>
              <w:instrText xml:space="preserve"> PAGEREF _Toc153893667 \h </w:instrText>
            </w:r>
            <w:r w:rsidR="00015E63" w:rsidRPr="00C4020D">
              <w:rPr>
                <w:rFonts w:cs="Times New Roman"/>
                <w:noProof/>
                <w:webHidden/>
                <w:sz w:val="24"/>
                <w:szCs w:val="24"/>
              </w:rPr>
            </w:r>
            <w:r w:rsidR="00015E63" w:rsidRPr="00C4020D">
              <w:rPr>
                <w:rFonts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015E63" w:rsidRPr="00C4020D">
              <w:rPr>
                <w:rFonts w:cs="Times New Roman"/>
                <w:noProof/>
                <w:webHidden/>
                <w:sz w:val="24"/>
                <w:szCs w:val="24"/>
              </w:rPr>
              <w:t>22</w:t>
            </w:r>
            <w:r w:rsidR="00015E63" w:rsidRPr="00C4020D">
              <w:rPr>
                <w:rFonts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015E63" w:rsidRPr="00C4020D" w:rsidRDefault="00814AD0">
          <w:pPr>
            <w:pStyle w:val="31"/>
            <w:rPr>
              <w:rFonts w:eastAsiaTheme="minorEastAsia"/>
              <w:w w:val="100"/>
              <w:lang w:eastAsia="ru-RU"/>
            </w:rPr>
          </w:pPr>
          <w:hyperlink w:anchor="_Toc153893668" w:history="1">
            <w:r w:rsidR="00015E63" w:rsidRPr="00C4020D">
              <w:rPr>
                <w:rStyle w:val="af1"/>
                <w:caps/>
              </w:rPr>
              <w:t>Содержание учебного КУРСА «аЛГЕБРА» (по годам обучения)</w:t>
            </w:r>
            <w:r w:rsidR="00015E63" w:rsidRPr="00C4020D">
              <w:rPr>
                <w:webHidden/>
              </w:rPr>
              <w:tab/>
            </w:r>
            <w:r w:rsidR="00015E63" w:rsidRPr="00C4020D">
              <w:rPr>
                <w:webHidden/>
              </w:rPr>
              <w:fldChar w:fldCharType="begin"/>
            </w:r>
            <w:r w:rsidR="00015E63" w:rsidRPr="00C4020D">
              <w:rPr>
                <w:webHidden/>
              </w:rPr>
              <w:instrText xml:space="preserve"> PAGEREF _Toc153893668 \h </w:instrText>
            </w:r>
            <w:r w:rsidR="00015E63" w:rsidRPr="00C4020D">
              <w:rPr>
                <w:webHidden/>
              </w:rPr>
            </w:r>
            <w:r w:rsidR="00015E63" w:rsidRPr="00C4020D">
              <w:rPr>
                <w:webHidden/>
              </w:rPr>
              <w:fldChar w:fldCharType="separate"/>
            </w:r>
            <w:r w:rsidR="00015E63" w:rsidRPr="00C4020D">
              <w:rPr>
                <w:webHidden/>
              </w:rPr>
              <w:t>24</w:t>
            </w:r>
            <w:r w:rsidR="00015E63" w:rsidRPr="00C4020D">
              <w:rPr>
                <w:webHidden/>
              </w:rPr>
              <w:fldChar w:fldCharType="end"/>
            </w:r>
          </w:hyperlink>
        </w:p>
        <w:p w:rsidR="00015E63" w:rsidRPr="00C4020D" w:rsidRDefault="00814AD0">
          <w:pPr>
            <w:pStyle w:val="31"/>
            <w:rPr>
              <w:rFonts w:eastAsiaTheme="minorEastAsia"/>
              <w:w w:val="100"/>
              <w:lang w:eastAsia="ru-RU"/>
            </w:rPr>
          </w:pPr>
          <w:hyperlink w:anchor="_Toc153893669" w:history="1">
            <w:r w:rsidR="00015E63" w:rsidRPr="00C4020D">
              <w:rPr>
                <w:rStyle w:val="af1"/>
                <w:b/>
                <w:caps/>
              </w:rPr>
              <w:t>7 класс</w:t>
            </w:r>
            <w:r w:rsidR="00015E63" w:rsidRPr="00C4020D">
              <w:rPr>
                <w:webHidden/>
              </w:rPr>
              <w:tab/>
            </w:r>
            <w:r w:rsidR="00015E63" w:rsidRPr="00C4020D">
              <w:rPr>
                <w:webHidden/>
              </w:rPr>
              <w:fldChar w:fldCharType="begin"/>
            </w:r>
            <w:r w:rsidR="00015E63" w:rsidRPr="00C4020D">
              <w:rPr>
                <w:webHidden/>
              </w:rPr>
              <w:instrText xml:space="preserve"> PAGEREF _Toc153893669 \h </w:instrText>
            </w:r>
            <w:r w:rsidR="00015E63" w:rsidRPr="00C4020D">
              <w:rPr>
                <w:webHidden/>
              </w:rPr>
            </w:r>
            <w:r w:rsidR="00015E63" w:rsidRPr="00C4020D">
              <w:rPr>
                <w:webHidden/>
              </w:rPr>
              <w:fldChar w:fldCharType="separate"/>
            </w:r>
            <w:r w:rsidR="00015E63" w:rsidRPr="00C4020D">
              <w:rPr>
                <w:webHidden/>
              </w:rPr>
              <w:t>24</w:t>
            </w:r>
            <w:r w:rsidR="00015E63" w:rsidRPr="00C4020D">
              <w:rPr>
                <w:webHidden/>
              </w:rPr>
              <w:fldChar w:fldCharType="end"/>
            </w:r>
          </w:hyperlink>
        </w:p>
        <w:p w:rsidR="00015E63" w:rsidRPr="00C4020D" w:rsidRDefault="00814AD0">
          <w:pPr>
            <w:pStyle w:val="31"/>
            <w:rPr>
              <w:rFonts w:eastAsiaTheme="minorEastAsia"/>
              <w:w w:val="100"/>
              <w:lang w:eastAsia="ru-RU"/>
            </w:rPr>
          </w:pPr>
          <w:hyperlink w:anchor="_Toc153893670" w:history="1">
            <w:r w:rsidR="00015E63" w:rsidRPr="00C4020D">
              <w:rPr>
                <w:rStyle w:val="af1"/>
                <w:b/>
                <w:caps/>
              </w:rPr>
              <w:t>8 КЛАСС</w:t>
            </w:r>
            <w:r w:rsidR="00015E63" w:rsidRPr="00C4020D">
              <w:rPr>
                <w:webHidden/>
              </w:rPr>
              <w:tab/>
            </w:r>
            <w:r w:rsidR="00015E63" w:rsidRPr="00C4020D">
              <w:rPr>
                <w:webHidden/>
              </w:rPr>
              <w:fldChar w:fldCharType="begin"/>
            </w:r>
            <w:r w:rsidR="00015E63" w:rsidRPr="00C4020D">
              <w:rPr>
                <w:webHidden/>
              </w:rPr>
              <w:instrText xml:space="preserve"> PAGEREF _Toc153893670 \h </w:instrText>
            </w:r>
            <w:r w:rsidR="00015E63" w:rsidRPr="00C4020D">
              <w:rPr>
                <w:webHidden/>
              </w:rPr>
            </w:r>
            <w:r w:rsidR="00015E63" w:rsidRPr="00C4020D">
              <w:rPr>
                <w:webHidden/>
              </w:rPr>
              <w:fldChar w:fldCharType="separate"/>
            </w:r>
            <w:r w:rsidR="00015E63" w:rsidRPr="00C4020D">
              <w:rPr>
                <w:webHidden/>
              </w:rPr>
              <w:t>25</w:t>
            </w:r>
            <w:r w:rsidR="00015E63" w:rsidRPr="00C4020D">
              <w:rPr>
                <w:webHidden/>
              </w:rPr>
              <w:fldChar w:fldCharType="end"/>
            </w:r>
          </w:hyperlink>
        </w:p>
        <w:p w:rsidR="00015E63" w:rsidRPr="00C4020D" w:rsidRDefault="00814AD0">
          <w:pPr>
            <w:pStyle w:val="31"/>
            <w:rPr>
              <w:rFonts w:eastAsiaTheme="minorEastAsia"/>
              <w:w w:val="100"/>
              <w:lang w:eastAsia="ru-RU"/>
            </w:rPr>
          </w:pPr>
          <w:hyperlink w:anchor="_Toc153893671" w:history="1">
            <w:r w:rsidR="00015E63" w:rsidRPr="00C4020D">
              <w:rPr>
                <w:rStyle w:val="af1"/>
                <w:b/>
                <w:caps/>
              </w:rPr>
              <w:t>9 КЛАСС</w:t>
            </w:r>
            <w:r w:rsidR="00015E63" w:rsidRPr="00C4020D">
              <w:rPr>
                <w:webHidden/>
              </w:rPr>
              <w:tab/>
            </w:r>
            <w:r w:rsidR="00015E63" w:rsidRPr="00C4020D">
              <w:rPr>
                <w:webHidden/>
              </w:rPr>
              <w:fldChar w:fldCharType="begin"/>
            </w:r>
            <w:r w:rsidR="00015E63" w:rsidRPr="00C4020D">
              <w:rPr>
                <w:webHidden/>
              </w:rPr>
              <w:instrText xml:space="preserve"> PAGEREF _Toc153893671 \h </w:instrText>
            </w:r>
            <w:r w:rsidR="00015E63" w:rsidRPr="00C4020D">
              <w:rPr>
                <w:webHidden/>
              </w:rPr>
            </w:r>
            <w:r w:rsidR="00015E63" w:rsidRPr="00C4020D">
              <w:rPr>
                <w:webHidden/>
              </w:rPr>
              <w:fldChar w:fldCharType="separate"/>
            </w:r>
            <w:r w:rsidR="00015E63" w:rsidRPr="00C4020D">
              <w:rPr>
                <w:webHidden/>
              </w:rPr>
              <w:t>26</w:t>
            </w:r>
            <w:r w:rsidR="00015E63" w:rsidRPr="00C4020D">
              <w:rPr>
                <w:webHidden/>
              </w:rPr>
              <w:fldChar w:fldCharType="end"/>
            </w:r>
          </w:hyperlink>
        </w:p>
        <w:p w:rsidR="00015E63" w:rsidRPr="00C4020D" w:rsidRDefault="00814AD0">
          <w:pPr>
            <w:pStyle w:val="31"/>
            <w:rPr>
              <w:rFonts w:eastAsiaTheme="minorEastAsia"/>
              <w:w w:val="100"/>
              <w:lang w:eastAsia="ru-RU"/>
            </w:rPr>
          </w:pPr>
          <w:hyperlink w:anchor="_Toc153893672" w:history="1">
            <w:r w:rsidR="00015E63" w:rsidRPr="00C4020D">
              <w:rPr>
                <w:rStyle w:val="af1"/>
                <w:caps/>
              </w:rPr>
              <w:t>планируемые Предметные результаты освоения ФЕДЕРАЛЬНой рабочей программы курса «алгебра»</w:t>
            </w:r>
            <w:r w:rsidR="00015E63" w:rsidRPr="00C4020D">
              <w:rPr>
                <w:webHidden/>
              </w:rPr>
              <w:tab/>
            </w:r>
            <w:r w:rsidR="00015E63" w:rsidRPr="00C4020D">
              <w:rPr>
                <w:webHidden/>
              </w:rPr>
              <w:fldChar w:fldCharType="begin"/>
            </w:r>
            <w:r w:rsidR="00015E63" w:rsidRPr="00C4020D">
              <w:rPr>
                <w:webHidden/>
              </w:rPr>
              <w:instrText xml:space="preserve"> PAGEREF _Toc153893672 \h </w:instrText>
            </w:r>
            <w:r w:rsidR="00015E63" w:rsidRPr="00C4020D">
              <w:rPr>
                <w:webHidden/>
              </w:rPr>
            </w:r>
            <w:r w:rsidR="00015E63" w:rsidRPr="00C4020D">
              <w:rPr>
                <w:webHidden/>
              </w:rPr>
              <w:fldChar w:fldCharType="separate"/>
            </w:r>
            <w:r w:rsidR="00015E63" w:rsidRPr="00C4020D">
              <w:rPr>
                <w:webHidden/>
              </w:rPr>
              <w:t>27</w:t>
            </w:r>
            <w:r w:rsidR="00015E63" w:rsidRPr="00C4020D">
              <w:rPr>
                <w:webHidden/>
              </w:rPr>
              <w:fldChar w:fldCharType="end"/>
            </w:r>
          </w:hyperlink>
        </w:p>
        <w:p w:rsidR="00015E63" w:rsidRPr="00C4020D" w:rsidRDefault="00814AD0">
          <w:pPr>
            <w:pStyle w:val="31"/>
            <w:rPr>
              <w:rFonts w:eastAsiaTheme="minorEastAsia"/>
              <w:w w:val="100"/>
              <w:lang w:eastAsia="ru-RU"/>
            </w:rPr>
          </w:pPr>
          <w:hyperlink w:anchor="_Toc153893673" w:history="1">
            <w:r w:rsidR="00015E63" w:rsidRPr="00C4020D">
              <w:rPr>
                <w:rStyle w:val="af1"/>
                <w:b/>
                <w:caps/>
              </w:rPr>
              <w:t>7 КЛАСС</w:t>
            </w:r>
            <w:r w:rsidR="00015E63" w:rsidRPr="00C4020D">
              <w:rPr>
                <w:webHidden/>
              </w:rPr>
              <w:tab/>
            </w:r>
            <w:r w:rsidR="00015E63" w:rsidRPr="00C4020D">
              <w:rPr>
                <w:webHidden/>
              </w:rPr>
              <w:fldChar w:fldCharType="begin"/>
            </w:r>
            <w:r w:rsidR="00015E63" w:rsidRPr="00C4020D">
              <w:rPr>
                <w:webHidden/>
              </w:rPr>
              <w:instrText xml:space="preserve"> PAGEREF _Toc153893673 \h </w:instrText>
            </w:r>
            <w:r w:rsidR="00015E63" w:rsidRPr="00C4020D">
              <w:rPr>
                <w:webHidden/>
              </w:rPr>
            </w:r>
            <w:r w:rsidR="00015E63" w:rsidRPr="00C4020D">
              <w:rPr>
                <w:webHidden/>
              </w:rPr>
              <w:fldChar w:fldCharType="separate"/>
            </w:r>
            <w:r w:rsidR="00015E63" w:rsidRPr="00C4020D">
              <w:rPr>
                <w:webHidden/>
              </w:rPr>
              <w:t>27</w:t>
            </w:r>
            <w:r w:rsidR="00015E63" w:rsidRPr="00C4020D">
              <w:rPr>
                <w:webHidden/>
              </w:rPr>
              <w:fldChar w:fldCharType="end"/>
            </w:r>
          </w:hyperlink>
        </w:p>
        <w:p w:rsidR="00015E63" w:rsidRPr="00C4020D" w:rsidRDefault="00814AD0">
          <w:pPr>
            <w:pStyle w:val="31"/>
            <w:rPr>
              <w:rFonts w:eastAsiaTheme="minorEastAsia"/>
              <w:w w:val="100"/>
              <w:lang w:eastAsia="ru-RU"/>
            </w:rPr>
          </w:pPr>
          <w:hyperlink w:anchor="_Toc153893674" w:history="1">
            <w:r w:rsidR="00015E63" w:rsidRPr="00C4020D">
              <w:rPr>
                <w:rStyle w:val="af1"/>
                <w:b/>
                <w:caps/>
              </w:rPr>
              <w:t>8 КЛАСС</w:t>
            </w:r>
            <w:r w:rsidR="00015E63" w:rsidRPr="00C4020D">
              <w:rPr>
                <w:webHidden/>
              </w:rPr>
              <w:tab/>
            </w:r>
            <w:r w:rsidR="00015E63" w:rsidRPr="00C4020D">
              <w:rPr>
                <w:webHidden/>
              </w:rPr>
              <w:fldChar w:fldCharType="begin"/>
            </w:r>
            <w:r w:rsidR="00015E63" w:rsidRPr="00C4020D">
              <w:rPr>
                <w:webHidden/>
              </w:rPr>
              <w:instrText xml:space="preserve"> PAGEREF _Toc153893674 \h </w:instrText>
            </w:r>
            <w:r w:rsidR="00015E63" w:rsidRPr="00C4020D">
              <w:rPr>
                <w:webHidden/>
              </w:rPr>
            </w:r>
            <w:r w:rsidR="00015E63" w:rsidRPr="00C4020D">
              <w:rPr>
                <w:webHidden/>
              </w:rPr>
              <w:fldChar w:fldCharType="separate"/>
            </w:r>
            <w:r w:rsidR="00015E63" w:rsidRPr="00C4020D">
              <w:rPr>
                <w:webHidden/>
              </w:rPr>
              <w:t>29</w:t>
            </w:r>
            <w:r w:rsidR="00015E63" w:rsidRPr="00C4020D">
              <w:rPr>
                <w:webHidden/>
              </w:rPr>
              <w:fldChar w:fldCharType="end"/>
            </w:r>
          </w:hyperlink>
        </w:p>
        <w:p w:rsidR="00015E63" w:rsidRPr="00C4020D" w:rsidRDefault="00814AD0">
          <w:pPr>
            <w:pStyle w:val="31"/>
            <w:rPr>
              <w:rFonts w:eastAsiaTheme="minorEastAsia"/>
              <w:w w:val="100"/>
              <w:lang w:eastAsia="ru-RU"/>
            </w:rPr>
          </w:pPr>
          <w:hyperlink w:anchor="_Toc153893675" w:history="1">
            <w:r w:rsidR="00015E63" w:rsidRPr="00C4020D">
              <w:rPr>
                <w:rStyle w:val="af1"/>
                <w:b/>
                <w:caps/>
              </w:rPr>
              <w:t>9 КЛАСС</w:t>
            </w:r>
            <w:r w:rsidR="00015E63" w:rsidRPr="00C4020D">
              <w:rPr>
                <w:webHidden/>
              </w:rPr>
              <w:tab/>
            </w:r>
            <w:r w:rsidR="00015E63" w:rsidRPr="00C4020D">
              <w:rPr>
                <w:webHidden/>
              </w:rPr>
              <w:fldChar w:fldCharType="begin"/>
            </w:r>
            <w:r w:rsidR="00015E63" w:rsidRPr="00C4020D">
              <w:rPr>
                <w:webHidden/>
              </w:rPr>
              <w:instrText xml:space="preserve"> PAGEREF _Toc153893675 \h </w:instrText>
            </w:r>
            <w:r w:rsidR="00015E63" w:rsidRPr="00C4020D">
              <w:rPr>
                <w:webHidden/>
              </w:rPr>
            </w:r>
            <w:r w:rsidR="00015E63" w:rsidRPr="00C4020D">
              <w:rPr>
                <w:webHidden/>
              </w:rPr>
              <w:fldChar w:fldCharType="separate"/>
            </w:r>
            <w:r w:rsidR="00015E63" w:rsidRPr="00C4020D">
              <w:rPr>
                <w:webHidden/>
              </w:rPr>
              <w:t>30</w:t>
            </w:r>
            <w:r w:rsidR="00015E63" w:rsidRPr="00C4020D">
              <w:rPr>
                <w:webHidden/>
              </w:rPr>
              <w:fldChar w:fldCharType="end"/>
            </w:r>
          </w:hyperlink>
        </w:p>
        <w:p w:rsidR="00015E63" w:rsidRPr="00C4020D" w:rsidRDefault="00814AD0">
          <w:pPr>
            <w:pStyle w:val="14"/>
            <w:rPr>
              <w:rFonts w:cs="Times New Roman"/>
              <w:noProof/>
              <w:sz w:val="24"/>
              <w:szCs w:val="24"/>
            </w:rPr>
          </w:pPr>
          <w:hyperlink w:anchor="_Toc153893676" w:history="1">
            <w:r w:rsidR="00015E63" w:rsidRPr="00814AD0">
              <w:rPr>
                <w:rStyle w:val="af1"/>
                <w:rFonts w:cs="Times New Roman"/>
                <w:b/>
                <w:noProof/>
                <w:sz w:val="24"/>
                <w:szCs w:val="24"/>
              </w:rPr>
              <w:t>ФЕДЕРАЛЬНАЯ РАБОЧАЯ ПРОГРАММА УЧЕБНОГО КУРСА «ГЕОМЕТРИЯ». 7–9 КЛАССЫ</w:t>
            </w:r>
            <w:r w:rsidR="00015E63" w:rsidRPr="00C4020D">
              <w:rPr>
                <w:rFonts w:cs="Times New Roman"/>
                <w:noProof/>
                <w:webHidden/>
                <w:sz w:val="24"/>
                <w:szCs w:val="24"/>
              </w:rPr>
              <w:tab/>
            </w:r>
            <w:r w:rsidR="00015E63" w:rsidRPr="00C4020D">
              <w:rPr>
                <w:rFonts w:cs="Times New Roman"/>
                <w:noProof/>
                <w:webHidden/>
                <w:sz w:val="24"/>
                <w:szCs w:val="24"/>
              </w:rPr>
              <w:fldChar w:fldCharType="begin"/>
            </w:r>
            <w:r w:rsidR="00015E63" w:rsidRPr="00C4020D">
              <w:rPr>
                <w:rFonts w:cs="Times New Roman"/>
                <w:noProof/>
                <w:webHidden/>
                <w:sz w:val="24"/>
                <w:szCs w:val="24"/>
              </w:rPr>
              <w:instrText xml:space="preserve"> PAGEREF _Toc153893676 \h </w:instrText>
            </w:r>
            <w:r w:rsidR="00015E63" w:rsidRPr="00C4020D">
              <w:rPr>
                <w:rFonts w:cs="Times New Roman"/>
                <w:noProof/>
                <w:webHidden/>
                <w:sz w:val="24"/>
                <w:szCs w:val="24"/>
              </w:rPr>
            </w:r>
            <w:r w:rsidR="00015E63" w:rsidRPr="00C4020D">
              <w:rPr>
                <w:rFonts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015E63" w:rsidRPr="00C4020D">
              <w:rPr>
                <w:rFonts w:cs="Times New Roman"/>
                <w:noProof/>
                <w:webHidden/>
                <w:sz w:val="24"/>
                <w:szCs w:val="24"/>
              </w:rPr>
              <w:t>31</w:t>
            </w:r>
            <w:r w:rsidR="00015E63" w:rsidRPr="00C4020D">
              <w:rPr>
                <w:rFonts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015E63" w:rsidRPr="00C4020D" w:rsidRDefault="00814AD0">
          <w:pPr>
            <w:pStyle w:val="31"/>
            <w:rPr>
              <w:rFonts w:eastAsiaTheme="minorEastAsia"/>
              <w:w w:val="100"/>
              <w:lang w:eastAsia="ru-RU"/>
            </w:rPr>
          </w:pPr>
          <w:hyperlink w:anchor="_Toc153893677" w:history="1">
            <w:r w:rsidR="00015E63" w:rsidRPr="00C4020D">
              <w:rPr>
                <w:rStyle w:val="af1"/>
                <w:caps/>
              </w:rPr>
              <w:t>Содержание учебного курса  «гЕОМЕТРИЯ» (по годам обучения)</w:t>
            </w:r>
            <w:r w:rsidR="00015E63" w:rsidRPr="00C4020D">
              <w:rPr>
                <w:webHidden/>
              </w:rPr>
              <w:tab/>
            </w:r>
            <w:r w:rsidR="00015E63" w:rsidRPr="00C4020D">
              <w:rPr>
                <w:webHidden/>
              </w:rPr>
              <w:fldChar w:fldCharType="begin"/>
            </w:r>
            <w:r w:rsidR="00015E63" w:rsidRPr="00C4020D">
              <w:rPr>
                <w:webHidden/>
              </w:rPr>
              <w:instrText xml:space="preserve"> PAGEREF _Toc153893677 \h </w:instrText>
            </w:r>
            <w:r w:rsidR="00015E63" w:rsidRPr="00C4020D">
              <w:rPr>
                <w:webHidden/>
              </w:rPr>
            </w:r>
            <w:r w:rsidR="00015E63" w:rsidRPr="00C4020D">
              <w:rPr>
                <w:webHidden/>
              </w:rPr>
              <w:fldChar w:fldCharType="separate"/>
            </w:r>
            <w:r w:rsidR="00015E63" w:rsidRPr="00C4020D">
              <w:rPr>
                <w:webHidden/>
              </w:rPr>
              <w:t>31</w:t>
            </w:r>
            <w:r w:rsidR="00015E63" w:rsidRPr="00C4020D">
              <w:rPr>
                <w:webHidden/>
              </w:rPr>
              <w:fldChar w:fldCharType="end"/>
            </w:r>
          </w:hyperlink>
        </w:p>
        <w:p w:rsidR="00015E63" w:rsidRPr="00C4020D" w:rsidRDefault="00814AD0">
          <w:pPr>
            <w:pStyle w:val="31"/>
            <w:rPr>
              <w:rFonts w:eastAsiaTheme="minorEastAsia"/>
              <w:w w:val="100"/>
              <w:lang w:eastAsia="ru-RU"/>
            </w:rPr>
          </w:pPr>
          <w:hyperlink w:anchor="_Toc153893678" w:history="1">
            <w:r w:rsidR="00015E63" w:rsidRPr="00C4020D">
              <w:rPr>
                <w:rStyle w:val="af1"/>
                <w:b/>
                <w:caps/>
              </w:rPr>
              <w:t>7 класс</w:t>
            </w:r>
            <w:r w:rsidR="00015E63" w:rsidRPr="00C4020D">
              <w:rPr>
                <w:webHidden/>
              </w:rPr>
              <w:tab/>
            </w:r>
            <w:r w:rsidR="00015E63" w:rsidRPr="00C4020D">
              <w:rPr>
                <w:webHidden/>
              </w:rPr>
              <w:fldChar w:fldCharType="begin"/>
            </w:r>
            <w:r w:rsidR="00015E63" w:rsidRPr="00C4020D">
              <w:rPr>
                <w:webHidden/>
              </w:rPr>
              <w:instrText xml:space="preserve"> PAGEREF _Toc153893678 \h </w:instrText>
            </w:r>
            <w:r w:rsidR="00015E63" w:rsidRPr="00C4020D">
              <w:rPr>
                <w:webHidden/>
              </w:rPr>
            </w:r>
            <w:r w:rsidR="00015E63" w:rsidRPr="00C4020D">
              <w:rPr>
                <w:webHidden/>
              </w:rPr>
              <w:fldChar w:fldCharType="separate"/>
            </w:r>
            <w:r w:rsidR="00015E63" w:rsidRPr="00C4020D">
              <w:rPr>
                <w:webHidden/>
              </w:rPr>
              <w:t>31</w:t>
            </w:r>
            <w:r w:rsidR="00015E63" w:rsidRPr="00C4020D">
              <w:rPr>
                <w:webHidden/>
              </w:rPr>
              <w:fldChar w:fldCharType="end"/>
            </w:r>
          </w:hyperlink>
        </w:p>
        <w:p w:rsidR="00015E63" w:rsidRPr="00C4020D" w:rsidRDefault="00814AD0">
          <w:pPr>
            <w:pStyle w:val="31"/>
            <w:rPr>
              <w:rFonts w:eastAsiaTheme="minorEastAsia"/>
              <w:w w:val="100"/>
              <w:lang w:eastAsia="ru-RU"/>
            </w:rPr>
          </w:pPr>
          <w:hyperlink w:anchor="_Toc153893679" w:history="1">
            <w:r w:rsidR="00015E63" w:rsidRPr="00C4020D">
              <w:rPr>
                <w:rStyle w:val="af1"/>
                <w:b/>
                <w:caps/>
              </w:rPr>
              <w:t>8 класс</w:t>
            </w:r>
            <w:r w:rsidR="00015E63" w:rsidRPr="00C4020D">
              <w:rPr>
                <w:webHidden/>
              </w:rPr>
              <w:tab/>
            </w:r>
            <w:r w:rsidR="00015E63" w:rsidRPr="00C4020D">
              <w:rPr>
                <w:webHidden/>
              </w:rPr>
              <w:fldChar w:fldCharType="begin"/>
            </w:r>
            <w:r w:rsidR="00015E63" w:rsidRPr="00C4020D">
              <w:rPr>
                <w:webHidden/>
              </w:rPr>
              <w:instrText xml:space="preserve"> PAGEREF _Toc153893679 \h </w:instrText>
            </w:r>
            <w:r w:rsidR="00015E63" w:rsidRPr="00C4020D">
              <w:rPr>
                <w:webHidden/>
              </w:rPr>
            </w:r>
            <w:r w:rsidR="00015E63" w:rsidRPr="00C4020D">
              <w:rPr>
                <w:webHidden/>
              </w:rPr>
              <w:fldChar w:fldCharType="separate"/>
            </w:r>
            <w:r w:rsidR="00015E63" w:rsidRPr="00C4020D">
              <w:rPr>
                <w:webHidden/>
              </w:rPr>
              <w:t>32</w:t>
            </w:r>
            <w:r w:rsidR="00015E63" w:rsidRPr="00C4020D">
              <w:rPr>
                <w:webHidden/>
              </w:rPr>
              <w:fldChar w:fldCharType="end"/>
            </w:r>
          </w:hyperlink>
        </w:p>
        <w:p w:rsidR="00015E63" w:rsidRPr="00C4020D" w:rsidRDefault="00814AD0">
          <w:pPr>
            <w:pStyle w:val="31"/>
            <w:rPr>
              <w:rFonts w:eastAsiaTheme="minorEastAsia"/>
              <w:w w:val="100"/>
              <w:lang w:eastAsia="ru-RU"/>
            </w:rPr>
          </w:pPr>
          <w:hyperlink w:anchor="_Toc153893680" w:history="1">
            <w:r w:rsidR="00015E63" w:rsidRPr="00C4020D">
              <w:rPr>
                <w:rStyle w:val="af1"/>
                <w:b/>
                <w:caps/>
              </w:rPr>
              <w:t>9 класс</w:t>
            </w:r>
            <w:r w:rsidR="00015E63" w:rsidRPr="00C4020D">
              <w:rPr>
                <w:webHidden/>
              </w:rPr>
              <w:tab/>
            </w:r>
            <w:r w:rsidR="00015E63" w:rsidRPr="00C4020D">
              <w:rPr>
                <w:webHidden/>
              </w:rPr>
              <w:fldChar w:fldCharType="begin"/>
            </w:r>
            <w:r w:rsidR="00015E63" w:rsidRPr="00C4020D">
              <w:rPr>
                <w:webHidden/>
              </w:rPr>
              <w:instrText xml:space="preserve"> PAGEREF _Toc153893680 \h </w:instrText>
            </w:r>
            <w:r w:rsidR="00015E63" w:rsidRPr="00C4020D">
              <w:rPr>
                <w:webHidden/>
              </w:rPr>
            </w:r>
            <w:r w:rsidR="00015E63" w:rsidRPr="00C4020D">
              <w:rPr>
                <w:webHidden/>
              </w:rPr>
              <w:fldChar w:fldCharType="separate"/>
            </w:r>
            <w:r w:rsidR="00015E63" w:rsidRPr="00C4020D">
              <w:rPr>
                <w:webHidden/>
              </w:rPr>
              <w:t>33</w:t>
            </w:r>
            <w:r w:rsidR="00015E63" w:rsidRPr="00C4020D">
              <w:rPr>
                <w:webHidden/>
              </w:rPr>
              <w:fldChar w:fldCharType="end"/>
            </w:r>
          </w:hyperlink>
        </w:p>
        <w:p w:rsidR="00015E63" w:rsidRPr="00C4020D" w:rsidRDefault="00814AD0">
          <w:pPr>
            <w:pStyle w:val="31"/>
            <w:rPr>
              <w:rFonts w:eastAsiaTheme="minorEastAsia"/>
              <w:w w:val="100"/>
              <w:lang w:eastAsia="ru-RU"/>
            </w:rPr>
          </w:pPr>
          <w:hyperlink w:anchor="_Toc153893681" w:history="1">
            <w:r w:rsidR="00015E63" w:rsidRPr="00C4020D">
              <w:rPr>
                <w:rStyle w:val="af1"/>
                <w:caps/>
              </w:rPr>
              <w:t>планируемые Предметные результаты освоения ФЕДЕРАЛЬНой рабочей программы курса «геометрия» (по годам обучения)</w:t>
            </w:r>
            <w:r w:rsidR="00015E63" w:rsidRPr="00C4020D">
              <w:rPr>
                <w:webHidden/>
              </w:rPr>
              <w:tab/>
            </w:r>
            <w:r w:rsidR="00015E63" w:rsidRPr="00C4020D">
              <w:rPr>
                <w:webHidden/>
              </w:rPr>
              <w:fldChar w:fldCharType="begin"/>
            </w:r>
            <w:r w:rsidR="00015E63" w:rsidRPr="00C4020D">
              <w:rPr>
                <w:webHidden/>
              </w:rPr>
              <w:instrText xml:space="preserve"> PAGEREF _Toc153893681 \h </w:instrText>
            </w:r>
            <w:r w:rsidR="00015E63" w:rsidRPr="00C4020D">
              <w:rPr>
                <w:webHidden/>
              </w:rPr>
            </w:r>
            <w:r w:rsidR="00015E63" w:rsidRPr="00C4020D">
              <w:rPr>
                <w:webHidden/>
              </w:rPr>
              <w:fldChar w:fldCharType="separate"/>
            </w:r>
            <w:r w:rsidR="00015E63" w:rsidRPr="00C4020D">
              <w:rPr>
                <w:webHidden/>
              </w:rPr>
              <w:t>33</w:t>
            </w:r>
            <w:r w:rsidR="00015E63" w:rsidRPr="00C4020D">
              <w:rPr>
                <w:webHidden/>
              </w:rPr>
              <w:fldChar w:fldCharType="end"/>
            </w:r>
          </w:hyperlink>
        </w:p>
        <w:p w:rsidR="00015E63" w:rsidRPr="00C4020D" w:rsidRDefault="00814AD0">
          <w:pPr>
            <w:pStyle w:val="31"/>
            <w:rPr>
              <w:rFonts w:eastAsiaTheme="minorEastAsia"/>
              <w:w w:val="100"/>
              <w:lang w:eastAsia="ru-RU"/>
            </w:rPr>
          </w:pPr>
          <w:hyperlink w:anchor="_Toc153893682" w:history="1">
            <w:r w:rsidR="00015E63" w:rsidRPr="00C4020D">
              <w:rPr>
                <w:rStyle w:val="af1"/>
                <w:b/>
                <w:caps/>
              </w:rPr>
              <w:t>7 КЛАСС</w:t>
            </w:r>
            <w:r w:rsidR="00015E63" w:rsidRPr="00C4020D">
              <w:rPr>
                <w:webHidden/>
              </w:rPr>
              <w:tab/>
            </w:r>
            <w:r w:rsidR="00015E63" w:rsidRPr="00C4020D">
              <w:rPr>
                <w:webHidden/>
              </w:rPr>
              <w:fldChar w:fldCharType="begin"/>
            </w:r>
            <w:r w:rsidR="00015E63" w:rsidRPr="00C4020D">
              <w:rPr>
                <w:webHidden/>
              </w:rPr>
              <w:instrText xml:space="preserve"> PAGEREF _Toc153893682 \h </w:instrText>
            </w:r>
            <w:r w:rsidR="00015E63" w:rsidRPr="00C4020D">
              <w:rPr>
                <w:webHidden/>
              </w:rPr>
            </w:r>
            <w:r w:rsidR="00015E63" w:rsidRPr="00C4020D">
              <w:rPr>
                <w:webHidden/>
              </w:rPr>
              <w:fldChar w:fldCharType="separate"/>
            </w:r>
            <w:r w:rsidR="00015E63" w:rsidRPr="00C4020D">
              <w:rPr>
                <w:webHidden/>
              </w:rPr>
              <w:t>33</w:t>
            </w:r>
            <w:r w:rsidR="00015E63" w:rsidRPr="00C4020D">
              <w:rPr>
                <w:webHidden/>
              </w:rPr>
              <w:fldChar w:fldCharType="end"/>
            </w:r>
          </w:hyperlink>
        </w:p>
        <w:p w:rsidR="00015E63" w:rsidRPr="00C4020D" w:rsidRDefault="00814AD0">
          <w:pPr>
            <w:pStyle w:val="31"/>
            <w:rPr>
              <w:rFonts w:eastAsiaTheme="minorEastAsia"/>
              <w:w w:val="100"/>
              <w:lang w:eastAsia="ru-RU"/>
            </w:rPr>
          </w:pPr>
          <w:hyperlink w:anchor="_Toc153893683" w:history="1">
            <w:r w:rsidR="00015E63" w:rsidRPr="00C4020D">
              <w:rPr>
                <w:rStyle w:val="af1"/>
                <w:b/>
                <w:caps/>
              </w:rPr>
              <w:t>8 КЛАСС</w:t>
            </w:r>
            <w:r w:rsidR="00015E63" w:rsidRPr="00C4020D">
              <w:rPr>
                <w:webHidden/>
              </w:rPr>
              <w:tab/>
            </w:r>
            <w:r w:rsidR="00015E63" w:rsidRPr="00C4020D">
              <w:rPr>
                <w:webHidden/>
              </w:rPr>
              <w:fldChar w:fldCharType="begin"/>
            </w:r>
            <w:r w:rsidR="00015E63" w:rsidRPr="00C4020D">
              <w:rPr>
                <w:webHidden/>
              </w:rPr>
              <w:instrText xml:space="preserve"> PAGEREF _Toc153893683 \h </w:instrText>
            </w:r>
            <w:r w:rsidR="00015E63" w:rsidRPr="00C4020D">
              <w:rPr>
                <w:webHidden/>
              </w:rPr>
            </w:r>
            <w:r w:rsidR="00015E63" w:rsidRPr="00C4020D">
              <w:rPr>
                <w:webHidden/>
              </w:rPr>
              <w:fldChar w:fldCharType="separate"/>
            </w:r>
            <w:r w:rsidR="00015E63" w:rsidRPr="00C4020D">
              <w:rPr>
                <w:webHidden/>
              </w:rPr>
              <w:t>34</w:t>
            </w:r>
            <w:r w:rsidR="00015E63" w:rsidRPr="00C4020D">
              <w:rPr>
                <w:webHidden/>
              </w:rPr>
              <w:fldChar w:fldCharType="end"/>
            </w:r>
          </w:hyperlink>
        </w:p>
        <w:p w:rsidR="00015E63" w:rsidRPr="00C4020D" w:rsidRDefault="00814AD0">
          <w:pPr>
            <w:pStyle w:val="31"/>
            <w:rPr>
              <w:rFonts w:eastAsiaTheme="minorEastAsia"/>
              <w:w w:val="100"/>
              <w:lang w:eastAsia="ru-RU"/>
            </w:rPr>
          </w:pPr>
          <w:hyperlink w:anchor="_Toc153893684" w:history="1">
            <w:r w:rsidR="00015E63" w:rsidRPr="00C4020D">
              <w:rPr>
                <w:rStyle w:val="af1"/>
                <w:b/>
                <w:caps/>
              </w:rPr>
              <w:t>9 КЛАСС</w:t>
            </w:r>
            <w:r w:rsidR="00015E63" w:rsidRPr="00C4020D">
              <w:rPr>
                <w:webHidden/>
              </w:rPr>
              <w:tab/>
            </w:r>
            <w:r w:rsidR="00015E63" w:rsidRPr="00C4020D">
              <w:rPr>
                <w:webHidden/>
              </w:rPr>
              <w:fldChar w:fldCharType="begin"/>
            </w:r>
            <w:r w:rsidR="00015E63" w:rsidRPr="00C4020D">
              <w:rPr>
                <w:webHidden/>
              </w:rPr>
              <w:instrText xml:space="preserve"> PAGEREF _Toc153893684 \h </w:instrText>
            </w:r>
            <w:r w:rsidR="00015E63" w:rsidRPr="00C4020D">
              <w:rPr>
                <w:webHidden/>
              </w:rPr>
            </w:r>
            <w:r w:rsidR="00015E63" w:rsidRPr="00C4020D">
              <w:rPr>
                <w:webHidden/>
              </w:rPr>
              <w:fldChar w:fldCharType="separate"/>
            </w:r>
            <w:r w:rsidR="00015E63" w:rsidRPr="00C4020D">
              <w:rPr>
                <w:webHidden/>
              </w:rPr>
              <w:t>35</w:t>
            </w:r>
            <w:r w:rsidR="00015E63" w:rsidRPr="00C4020D">
              <w:rPr>
                <w:webHidden/>
              </w:rPr>
              <w:fldChar w:fldCharType="end"/>
            </w:r>
          </w:hyperlink>
        </w:p>
        <w:p w:rsidR="00015E63" w:rsidRPr="00C4020D" w:rsidRDefault="00814AD0">
          <w:pPr>
            <w:pStyle w:val="14"/>
            <w:rPr>
              <w:rFonts w:cs="Times New Roman"/>
              <w:noProof/>
              <w:sz w:val="24"/>
              <w:szCs w:val="24"/>
            </w:rPr>
          </w:pPr>
          <w:hyperlink w:anchor="_Toc153893685" w:history="1">
            <w:r w:rsidR="00015E63" w:rsidRPr="00814AD0">
              <w:rPr>
                <w:rStyle w:val="af1"/>
                <w:rFonts w:cs="Times New Roman"/>
                <w:b/>
                <w:caps/>
                <w:noProof/>
                <w:sz w:val="24"/>
                <w:szCs w:val="24"/>
              </w:rPr>
              <w:t>ФЕДЕРАЛЬНАЯ рабочая программа учебного курса «Вероятность и статистика» 7–9 классы</w:t>
            </w:r>
            <w:r w:rsidR="00015E63" w:rsidRPr="00C4020D">
              <w:rPr>
                <w:rFonts w:cs="Times New Roman"/>
                <w:noProof/>
                <w:webHidden/>
                <w:sz w:val="24"/>
                <w:szCs w:val="24"/>
              </w:rPr>
              <w:tab/>
            </w:r>
            <w:r w:rsidR="00015E63" w:rsidRPr="00C4020D">
              <w:rPr>
                <w:rFonts w:cs="Times New Roman"/>
                <w:noProof/>
                <w:webHidden/>
                <w:sz w:val="24"/>
                <w:szCs w:val="24"/>
              </w:rPr>
              <w:fldChar w:fldCharType="begin"/>
            </w:r>
            <w:r w:rsidR="00015E63" w:rsidRPr="00C4020D">
              <w:rPr>
                <w:rFonts w:cs="Times New Roman"/>
                <w:noProof/>
                <w:webHidden/>
                <w:sz w:val="24"/>
                <w:szCs w:val="24"/>
              </w:rPr>
              <w:instrText xml:space="preserve"> PAGEREF _Toc153893685 \h </w:instrText>
            </w:r>
            <w:r w:rsidR="00015E63" w:rsidRPr="00C4020D">
              <w:rPr>
                <w:rFonts w:cs="Times New Roman"/>
                <w:noProof/>
                <w:webHidden/>
                <w:sz w:val="24"/>
                <w:szCs w:val="24"/>
              </w:rPr>
            </w:r>
            <w:r w:rsidR="00015E63" w:rsidRPr="00C4020D">
              <w:rPr>
                <w:rFonts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015E63" w:rsidRPr="00C4020D">
              <w:rPr>
                <w:rFonts w:cs="Times New Roman"/>
                <w:noProof/>
                <w:webHidden/>
                <w:sz w:val="24"/>
                <w:szCs w:val="24"/>
              </w:rPr>
              <w:t>36</w:t>
            </w:r>
            <w:r w:rsidR="00015E63" w:rsidRPr="00C4020D">
              <w:rPr>
                <w:rFonts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015E63" w:rsidRPr="00C4020D" w:rsidRDefault="00814AD0">
          <w:pPr>
            <w:pStyle w:val="31"/>
            <w:rPr>
              <w:rFonts w:eastAsiaTheme="minorEastAsia"/>
              <w:w w:val="100"/>
              <w:lang w:eastAsia="ru-RU"/>
            </w:rPr>
          </w:pPr>
          <w:hyperlink w:anchor="_Toc153893686" w:history="1">
            <w:r w:rsidR="00015E63" w:rsidRPr="00C4020D">
              <w:rPr>
                <w:rStyle w:val="af1"/>
              </w:rPr>
              <w:t>СОДЕРЖАНИЕ УЧЕБНОГО КУРСА «ВЕРОЯТНОСТЬ И СТАТИСТИКА (ПО ГОДАМ ОБУЧЕНИЯ)</w:t>
            </w:r>
            <w:r w:rsidR="00015E63" w:rsidRPr="00C4020D">
              <w:rPr>
                <w:webHidden/>
              </w:rPr>
              <w:tab/>
            </w:r>
            <w:r w:rsidR="00015E63" w:rsidRPr="00C4020D">
              <w:rPr>
                <w:webHidden/>
              </w:rPr>
              <w:fldChar w:fldCharType="begin"/>
            </w:r>
            <w:r w:rsidR="00015E63" w:rsidRPr="00C4020D">
              <w:rPr>
                <w:webHidden/>
              </w:rPr>
              <w:instrText xml:space="preserve"> PAGEREF _Toc153893686 \h </w:instrText>
            </w:r>
            <w:r w:rsidR="00015E63" w:rsidRPr="00C4020D">
              <w:rPr>
                <w:webHidden/>
              </w:rPr>
            </w:r>
            <w:r w:rsidR="00015E63" w:rsidRPr="00C4020D">
              <w:rPr>
                <w:webHidden/>
              </w:rPr>
              <w:fldChar w:fldCharType="separate"/>
            </w:r>
            <w:r w:rsidR="00015E63" w:rsidRPr="00C4020D">
              <w:rPr>
                <w:webHidden/>
              </w:rPr>
              <w:t>37</w:t>
            </w:r>
            <w:r w:rsidR="00015E63" w:rsidRPr="00C4020D">
              <w:rPr>
                <w:webHidden/>
              </w:rPr>
              <w:fldChar w:fldCharType="end"/>
            </w:r>
          </w:hyperlink>
        </w:p>
        <w:p w:rsidR="00015E63" w:rsidRPr="00C4020D" w:rsidRDefault="00814AD0">
          <w:pPr>
            <w:pStyle w:val="31"/>
            <w:rPr>
              <w:rFonts w:eastAsiaTheme="minorEastAsia"/>
              <w:w w:val="100"/>
              <w:lang w:eastAsia="ru-RU"/>
            </w:rPr>
          </w:pPr>
          <w:hyperlink w:anchor="_Toc153893687" w:history="1">
            <w:r w:rsidR="00015E63" w:rsidRPr="00C4020D">
              <w:rPr>
                <w:rStyle w:val="af1"/>
                <w:b/>
                <w:caps/>
              </w:rPr>
              <w:t>7 класс</w:t>
            </w:r>
            <w:r w:rsidR="00015E63" w:rsidRPr="00C4020D">
              <w:rPr>
                <w:webHidden/>
              </w:rPr>
              <w:tab/>
            </w:r>
            <w:r w:rsidR="00015E63" w:rsidRPr="00C4020D">
              <w:rPr>
                <w:webHidden/>
              </w:rPr>
              <w:fldChar w:fldCharType="begin"/>
            </w:r>
            <w:r w:rsidR="00015E63" w:rsidRPr="00C4020D">
              <w:rPr>
                <w:webHidden/>
              </w:rPr>
              <w:instrText xml:space="preserve"> PAGEREF _Toc153893687 \h </w:instrText>
            </w:r>
            <w:r w:rsidR="00015E63" w:rsidRPr="00C4020D">
              <w:rPr>
                <w:webHidden/>
              </w:rPr>
            </w:r>
            <w:r w:rsidR="00015E63" w:rsidRPr="00C4020D">
              <w:rPr>
                <w:webHidden/>
              </w:rPr>
              <w:fldChar w:fldCharType="separate"/>
            </w:r>
            <w:r w:rsidR="00015E63" w:rsidRPr="00C4020D">
              <w:rPr>
                <w:webHidden/>
              </w:rPr>
              <w:t>37</w:t>
            </w:r>
            <w:r w:rsidR="00015E63" w:rsidRPr="00C4020D">
              <w:rPr>
                <w:webHidden/>
              </w:rPr>
              <w:fldChar w:fldCharType="end"/>
            </w:r>
          </w:hyperlink>
        </w:p>
        <w:p w:rsidR="00015E63" w:rsidRPr="00C4020D" w:rsidRDefault="00814AD0">
          <w:pPr>
            <w:pStyle w:val="31"/>
            <w:rPr>
              <w:rFonts w:eastAsiaTheme="minorEastAsia"/>
              <w:w w:val="100"/>
              <w:lang w:eastAsia="ru-RU"/>
            </w:rPr>
          </w:pPr>
          <w:hyperlink w:anchor="_Toc153893688" w:history="1">
            <w:r w:rsidR="00015E63" w:rsidRPr="00C4020D">
              <w:rPr>
                <w:rStyle w:val="af1"/>
                <w:b/>
                <w:caps/>
              </w:rPr>
              <w:t>8 класс</w:t>
            </w:r>
            <w:r w:rsidR="00015E63" w:rsidRPr="00C4020D">
              <w:rPr>
                <w:webHidden/>
              </w:rPr>
              <w:tab/>
            </w:r>
            <w:r w:rsidR="00015E63" w:rsidRPr="00C4020D">
              <w:rPr>
                <w:webHidden/>
              </w:rPr>
              <w:fldChar w:fldCharType="begin"/>
            </w:r>
            <w:r w:rsidR="00015E63" w:rsidRPr="00C4020D">
              <w:rPr>
                <w:webHidden/>
              </w:rPr>
              <w:instrText xml:space="preserve"> PAGEREF _Toc153893688 \h </w:instrText>
            </w:r>
            <w:r w:rsidR="00015E63" w:rsidRPr="00C4020D">
              <w:rPr>
                <w:webHidden/>
              </w:rPr>
            </w:r>
            <w:r w:rsidR="00015E63" w:rsidRPr="00C4020D">
              <w:rPr>
                <w:webHidden/>
              </w:rPr>
              <w:fldChar w:fldCharType="separate"/>
            </w:r>
            <w:r w:rsidR="00015E63" w:rsidRPr="00C4020D">
              <w:rPr>
                <w:webHidden/>
              </w:rPr>
              <w:t>38</w:t>
            </w:r>
            <w:r w:rsidR="00015E63" w:rsidRPr="00C4020D">
              <w:rPr>
                <w:webHidden/>
              </w:rPr>
              <w:fldChar w:fldCharType="end"/>
            </w:r>
          </w:hyperlink>
        </w:p>
        <w:p w:rsidR="00015E63" w:rsidRPr="00C4020D" w:rsidRDefault="00814AD0">
          <w:pPr>
            <w:pStyle w:val="31"/>
            <w:rPr>
              <w:rFonts w:eastAsiaTheme="minorEastAsia"/>
              <w:w w:val="100"/>
              <w:lang w:eastAsia="ru-RU"/>
            </w:rPr>
          </w:pPr>
          <w:hyperlink w:anchor="_Toc153893689" w:history="1">
            <w:r w:rsidR="00015E63" w:rsidRPr="00C4020D">
              <w:rPr>
                <w:rStyle w:val="af1"/>
                <w:b/>
                <w:caps/>
              </w:rPr>
              <w:t>9 класс</w:t>
            </w:r>
            <w:r w:rsidR="00015E63" w:rsidRPr="00C4020D">
              <w:rPr>
                <w:webHidden/>
              </w:rPr>
              <w:tab/>
            </w:r>
            <w:r w:rsidR="00015E63" w:rsidRPr="00C4020D">
              <w:rPr>
                <w:webHidden/>
              </w:rPr>
              <w:fldChar w:fldCharType="begin"/>
            </w:r>
            <w:r w:rsidR="00015E63" w:rsidRPr="00C4020D">
              <w:rPr>
                <w:webHidden/>
              </w:rPr>
              <w:instrText xml:space="preserve"> PAGEREF _Toc153893689 \h </w:instrText>
            </w:r>
            <w:r w:rsidR="00015E63" w:rsidRPr="00C4020D">
              <w:rPr>
                <w:webHidden/>
              </w:rPr>
            </w:r>
            <w:r w:rsidR="00015E63" w:rsidRPr="00C4020D">
              <w:rPr>
                <w:webHidden/>
              </w:rPr>
              <w:fldChar w:fldCharType="separate"/>
            </w:r>
            <w:r w:rsidR="00015E63" w:rsidRPr="00C4020D">
              <w:rPr>
                <w:webHidden/>
              </w:rPr>
              <w:t>38</w:t>
            </w:r>
            <w:r w:rsidR="00015E63" w:rsidRPr="00C4020D">
              <w:rPr>
                <w:webHidden/>
              </w:rPr>
              <w:fldChar w:fldCharType="end"/>
            </w:r>
          </w:hyperlink>
        </w:p>
        <w:p w:rsidR="00015E63" w:rsidRPr="00C4020D" w:rsidRDefault="00814AD0">
          <w:pPr>
            <w:pStyle w:val="31"/>
            <w:rPr>
              <w:rFonts w:eastAsiaTheme="minorEastAsia"/>
              <w:w w:val="100"/>
              <w:lang w:eastAsia="ru-RU"/>
            </w:rPr>
          </w:pPr>
          <w:hyperlink w:anchor="_Toc153893690" w:history="1">
            <w:r w:rsidR="00015E63" w:rsidRPr="00C4020D">
              <w:rPr>
                <w:rStyle w:val="af1"/>
                <w:caps/>
              </w:rPr>
              <w:t>планируемые Предметные результаты освоения ФЕДЕРАЛЬНой рабочей программы курса «вероятность и статистика» (по годам обучения)</w:t>
            </w:r>
            <w:r w:rsidR="00015E63" w:rsidRPr="00C4020D">
              <w:rPr>
                <w:webHidden/>
              </w:rPr>
              <w:tab/>
            </w:r>
            <w:r w:rsidR="00015E63" w:rsidRPr="00C4020D">
              <w:rPr>
                <w:webHidden/>
              </w:rPr>
              <w:fldChar w:fldCharType="begin"/>
            </w:r>
            <w:r w:rsidR="00015E63" w:rsidRPr="00C4020D">
              <w:rPr>
                <w:webHidden/>
              </w:rPr>
              <w:instrText xml:space="preserve"> PAGEREF _Toc153893690 \h </w:instrText>
            </w:r>
            <w:r w:rsidR="00015E63" w:rsidRPr="00C4020D">
              <w:rPr>
                <w:webHidden/>
              </w:rPr>
            </w:r>
            <w:r w:rsidR="00015E63" w:rsidRPr="00C4020D">
              <w:rPr>
                <w:webHidden/>
              </w:rPr>
              <w:fldChar w:fldCharType="separate"/>
            </w:r>
            <w:r w:rsidR="00015E63" w:rsidRPr="00C4020D">
              <w:rPr>
                <w:webHidden/>
              </w:rPr>
              <w:t>38</w:t>
            </w:r>
            <w:r w:rsidR="00015E63" w:rsidRPr="00C4020D">
              <w:rPr>
                <w:webHidden/>
              </w:rPr>
              <w:fldChar w:fldCharType="end"/>
            </w:r>
          </w:hyperlink>
        </w:p>
        <w:p w:rsidR="00015E63" w:rsidRPr="00C4020D" w:rsidRDefault="00814AD0">
          <w:pPr>
            <w:pStyle w:val="31"/>
            <w:rPr>
              <w:rFonts w:eastAsiaTheme="minorEastAsia"/>
              <w:w w:val="100"/>
              <w:lang w:eastAsia="ru-RU"/>
            </w:rPr>
          </w:pPr>
          <w:hyperlink w:anchor="_Toc153893691" w:history="1">
            <w:r w:rsidR="00015E63" w:rsidRPr="00C4020D">
              <w:rPr>
                <w:rStyle w:val="af1"/>
                <w:b/>
                <w:caps/>
              </w:rPr>
              <w:t>7 класс</w:t>
            </w:r>
            <w:r w:rsidR="00015E63" w:rsidRPr="00C4020D">
              <w:rPr>
                <w:webHidden/>
              </w:rPr>
              <w:tab/>
            </w:r>
            <w:r w:rsidR="00015E63" w:rsidRPr="00C4020D">
              <w:rPr>
                <w:webHidden/>
              </w:rPr>
              <w:fldChar w:fldCharType="begin"/>
            </w:r>
            <w:r w:rsidR="00015E63" w:rsidRPr="00C4020D">
              <w:rPr>
                <w:webHidden/>
              </w:rPr>
              <w:instrText xml:space="preserve"> PAGEREF _Toc153893691 \h </w:instrText>
            </w:r>
            <w:r w:rsidR="00015E63" w:rsidRPr="00C4020D">
              <w:rPr>
                <w:webHidden/>
              </w:rPr>
            </w:r>
            <w:r w:rsidR="00015E63" w:rsidRPr="00C4020D">
              <w:rPr>
                <w:webHidden/>
              </w:rPr>
              <w:fldChar w:fldCharType="separate"/>
            </w:r>
            <w:r w:rsidR="00015E63" w:rsidRPr="00C4020D">
              <w:rPr>
                <w:webHidden/>
              </w:rPr>
              <w:t>39</w:t>
            </w:r>
            <w:r w:rsidR="00015E63" w:rsidRPr="00C4020D">
              <w:rPr>
                <w:webHidden/>
              </w:rPr>
              <w:fldChar w:fldCharType="end"/>
            </w:r>
          </w:hyperlink>
        </w:p>
        <w:p w:rsidR="00015E63" w:rsidRPr="00C4020D" w:rsidRDefault="00814AD0">
          <w:pPr>
            <w:pStyle w:val="31"/>
            <w:rPr>
              <w:rFonts w:eastAsiaTheme="minorEastAsia"/>
              <w:w w:val="100"/>
              <w:lang w:eastAsia="ru-RU"/>
            </w:rPr>
          </w:pPr>
          <w:hyperlink w:anchor="_Toc153893692" w:history="1">
            <w:r w:rsidR="00015E63" w:rsidRPr="00C4020D">
              <w:rPr>
                <w:rStyle w:val="af1"/>
                <w:b/>
                <w:caps/>
              </w:rPr>
              <w:t>8 класс</w:t>
            </w:r>
            <w:r w:rsidR="00015E63" w:rsidRPr="00C4020D">
              <w:rPr>
                <w:webHidden/>
              </w:rPr>
              <w:tab/>
            </w:r>
            <w:r w:rsidR="00015E63" w:rsidRPr="00C4020D">
              <w:rPr>
                <w:webHidden/>
              </w:rPr>
              <w:fldChar w:fldCharType="begin"/>
            </w:r>
            <w:r w:rsidR="00015E63" w:rsidRPr="00C4020D">
              <w:rPr>
                <w:webHidden/>
              </w:rPr>
              <w:instrText xml:space="preserve"> PAGEREF _Toc153893692 \h </w:instrText>
            </w:r>
            <w:r w:rsidR="00015E63" w:rsidRPr="00C4020D">
              <w:rPr>
                <w:webHidden/>
              </w:rPr>
            </w:r>
            <w:r w:rsidR="00015E63" w:rsidRPr="00C4020D">
              <w:rPr>
                <w:webHidden/>
              </w:rPr>
              <w:fldChar w:fldCharType="separate"/>
            </w:r>
            <w:r w:rsidR="00015E63" w:rsidRPr="00C4020D">
              <w:rPr>
                <w:webHidden/>
              </w:rPr>
              <w:t>39</w:t>
            </w:r>
            <w:r w:rsidR="00015E63" w:rsidRPr="00C4020D">
              <w:rPr>
                <w:webHidden/>
              </w:rPr>
              <w:fldChar w:fldCharType="end"/>
            </w:r>
          </w:hyperlink>
        </w:p>
        <w:p w:rsidR="00015E63" w:rsidRPr="00C4020D" w:rsidRDefault="00814AD0">
          <w:pPr>
            <w:pStyle w:val="31"/>
            <w:rPr>
              <w:rFonts w:eastAsiaTheme="minorEastAsia"/>
              <w:w w:val="100"/>
              <w:lang w:eastAsia="ru-RU"/>
            </w:rPr>
          </w:pPr>
          <w:hyperlink w:anchor="_Toc153893693" w:history="1">
            <w:r w:rsidR="00015E63" w:rsidRPr="00C4020D">
              <w:rPr>
                <w:rStyle w:val="af1"/>
                <w:b/>
                <w:caps/>
              </w:rPr>
              <w:t>9 класс</w:t>
            </w:r>
            <w:r w:rsidR="00015E63" w:rsidRPr="00C4020D">
              <w:rPr>
                <w:webHidden/>
              </w:rPr>
              <w:tab/>
            </w:r>
            <w:r w:rsidR="00015E63" w:rsidRPr="00C4020D">
              <w:rPr>
                <w:webHidden/>
              </w:rPr>
              <w:fldChar w:fldCharType="begin"/>
            </w:r>
            <w:r w:rsidR="00015E63" w:rsidRPr="00C4020D">
              <w:rPr>
                <w:webHidden/>
              </w:rPr>
              <w:instrText xml:space="preserve"> PAGEREF _Toc153893693 \h </w:instrText>
            </w:r>
            <w:r w:rsidR="00015E63" w:rsidRPr="00C4020D">
              <w:rPr>
                <w:webHidden/>
              </w:rPr>
            </w:r>
            <w:r w:rsidR="00015E63" w:rsidRPr="00C4020D">
              <w:rPr>
                <w:webHidden/>
              </w:rPr>
              <w:fldChar w:fldCharType="separate"/>
            </w:r>
            <w:r w:rsidR="00015E63" w:rsidRPr="00C4020D">
              <w:rPr>
                <w:webHidden/>
              </w:rPr>
              <w:t>39</w:t>
            </w:r>
            <w:r w:rsidR="00015E63" w:rsidRPr="00C4020D">
              <w:rPr>
                <w:webHidden/>
              </w:rPr>
              <w:fldChar w:fldCharType="end"/>
            </w:r>
          </w:hyperlink>
        </w:p>
        <w:p w:rsidR="00015E63" w:rsidRPr="00C4020D" w:rsidRDefault="00814AD0">
          <w:pPr>
            <w:pStyle w:val="14"/>
            <w:rPr>
              <w:rFonts w:cs="Times New Roman"/>
              <w:noProof/>
              <w:sz w:val="24"/>
              <w:szCs w:val="24"/>
            </w:rPr>
          </w:pPr>
          <w:hyperlink w:anchor="_Toc153893694" w:history="1">
            <w:r w:rsidR="00015E63" w:rsidRPr="00C4020D">
              <w:rPr>
                <w:rStyle w:val="af1"/>
                <w:rFonts w:cs="Times New Roman"/>
                <w:noProof/>
                <w:sz w:val="24"/>
                <w:szCs w:val="24"/>
                <w:lang w:eastAsia="en-US"/>
              </w:rPr>
              <w:t>ТЕМАТИЧЕСКОЕ ПЛАНИРОВАНИЕ</w:t>
            </w:r>
            <w:r w:rsidR="00015E63" w:rsidRPr="00C4020D">
              <w:rPr>
                <w:rFonts w:cs="Times New Roman"/>
                <w:noProof/>
                <w:webHidden/>
                <w:sz w:val="24"/>
                <w:szCs w:val="24"/>
              </w:rPr>
              <w:tab/>
            </w:r>
            <w:r w:rsidR="00015E63" w:rsidRPr="00C4020D">
              <w:rPr>
                <w:rFonts w:cs="Times New Roman"/>
                <w:noProof/>
                <w:webHidden/>
                <w:sz w:val="24"/>
                <w:szCs w:val="24"/>
              </w:rPr>
              <w:fldChar w:fldCharType="begin"/>
            </w:r>
            <w:r w:rsidR="00015E63" w:rsidRPr="00C4020D">
              <w:rPr>
                <w:rFonts w:cs="Times New Roman"/>
                <w:noProof/>
                <w:webHidden/>
                <w:sz w:val="24"/>
                <w:szCs w:val="24"/>
              </w:rPr>
              <w:instrText xml:space="preserve"> PAGEREF _Toc153893694 \h </w:instrText>
            </w:r>
            <w:r w:rsidR="00015E63" w:rsidRPr="00C4020D">
              <w:rPr>
                <w:rFonts w:cs="Times New Roman"/>
                <w:noProof/>
                <w:webHidden/>
                <w:sz w:val="24"/>
                <w:szCs w:val="24"/>
              </w:rPr>
            </w:r>
            <w:r w:rsidR="00015E63" w:rsidRPr="00C4020D">
              <w:rPr>
                <w:rFonts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015E63" w:rsidRPr="00C4020D">
              <w:rPr>
                <w:rFonts w:cs="Times New Roman"/>
                <w:noProof/>
                <w:webHidden/>
                <w:sz w:val="24"/>
                <w:szCs w:val="24"/>
              </w:rPr>
              <w:t>41</w:t>
            </w:r>
            <w:r w:rsidR="00015E63" w:rsidRPr="00C4020D">
              <w:rPr>
                <w:rFonts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816C5" w:rsidRPr="00C4020D" w:rsidRDefault="00D816C5" w:rsidP="006F717D">
          <w:pPr>
            <w:spacing w:after="0" w:line="240" w:lineRule="auto"/>
            <w:rPr>
              <w:rFonts w:ascii="Times New Roman" w:hAnsi="Times New Roman" w:cs="Times New Roman"/>
              <w:sz w:val="24"/>
              <w:szCs w:val="24"/>
            </w:rPr>
          </w:pPr>
          <w:r w:rsidRPr="00C4020D">
            <w:rPr>
              <w:rFonts w:ascii="Times New Roman" w:eastAsiaTheme="minorEastAsia" w:hAnsi="Times New Roman" w:cs="Times New Roman"/>
              <w:bCs/>
              <w:sz w:val="24"/>
              <w:szCs w:val="24"/>
              <w:lang w:eastAsia="ru-RU"/>
            </w:rPr>
            <w:fldChar w:fldCharType="end"/>
          </w:r>
        </w:p>
      </w:sdtContent>
    </w:sdt>
    <w:p w:rsidR="00471FE9" w:rsidRDefault="00471FE9" w:rsidP="00471FE9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471FE9" w:rsidRDefault="00471FE9" w:rsidP="00471FE9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471FE9" w:rsidRDefault="00471FE9">
      <w:pPr>
        <w:rPr>
          <w:rFonts w:ascii="Times New Roman" w:eastAsiaTheme="majorEastAsia" w:hAnsi="Times New Roman" w:cs="Times New Roman"/>
          <w:bCs/>
          <w:sz w:val="28"/>
          <w:szCs w:val="28"/>
        </w:rPr>
      </w:pPr>
      <w:r>
        <w:rPr>
          <w:rFonts w:ascii="Times New Roman" w:eastAsiaTheme="majorEastAsia" w:hAnsi="Times New Roman" w:cs="Times New Roman"/>
          <w:bCs/>
          <w:sz w:val="28"/>
          <w:szCs w:val="28"/>
        </w:rPr>
        <w:br w:type="page"/>
      </w:r>
      <w:bookmarkStart w:id="1" w:name="_GoBack"/>
      <w:bookmarkEnd w:id="1"/>
    </w:p>
    <w:p w:rsidR="00232806" w:rsidRPr="00232806" w:rsidRDefault="00232806" w:rsidP="0023280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232806">
        <w:rPr>
          <w:rFonts w:ascii="Times New Roman" w:eastAsia="Arial Unicode MS" w:hAnsi="Times New Roman" w:cs="Times New Roman"/>
          <w:kern w:val="1"/>
          <w:sz w:val="28"/>
          <w:szCs w:val="28"/>
        </w:rPr>
        <w:t>Федеральная рабочая программа по учебному предмету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</w:t>
      </w:r>
      <w:r w:rsidRPr="00232806">
        <w:rPr>
          <w:rFonts w:ascii="Times New Roman" w:eastAsia="Arial Unicode MS" w:hAnsi="Times New Roman" w:cs="Times New Roman"/>
          <w:kern w:val="1"/>
          <w:sz w:val="28"/>
          <w:szCs w:val="28"/>
        </w:rPr>
        <w:t>«Математика» (базовый уровень) (предметная область «Математика 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</w:t>
      </w:r>
      <w:r w:rsidRPr="00232806">
        <w:rPr>
          <w:rFonts w:ascii="Times New Roman" w:eastAsia="Arial Unicode MS" w:hAnsi="Times New Roman" w:cs="Times New Roman"/>
          <w:kern w:val="1"/>
          <w:sz w:val="28"/>
          <w:szCs w:val="28"/>
        </w:rPr>
        <w:t>информатика») (далее соответственно – программа по математике,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</w:t>
      </w:r>
      <w:r w:rsidRPr="00232806">
        <w:rPr>
          <w:rFonts w:ascii="Times New Roman" w:eastAsia="Arial Unicode MS" w:hAnsi="Times New Roman" w:cs="Times New Roman"/>
          <w:kern w:val="1"/>
          <w:sz w:val="28"/>
          <w:szCs w:val="28"/>
        </w:rPr>
        <w:t>математика) включает пояснительную записку, содержание обучения,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</w:t>
      </w:r>
      <w:r w:rsidRPr="00232806">
        <w:rPr>
          <w:rFonts w:ascii="Times New Roman" w:eastAsia="Arial Unicode MS" w:hAnsi="Times New Roman" w:cs="Times New Roman"/>
          <w:kern w:val="1"/>
          <w:sz w:val="28"/>
          <w:szCs w:val="28"/>
        </w:rPr>
        <w:t>планируемые результаты освоения программы по математике.</w:t>
      </w:r>
    </w:p>
    <w:p w:rsidR="00232806" w:rsidRPr="00232806" w:rsidRDefault="00232806" w:rsidP="0023280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471FE9" w:rsidRPr="008E4794" w:rsidRDefault="00471FE9" w:rsidP="008E4794">
      <w:pPr>
        <w:pStyle w:val="1"/>
        <w:spacing w:before="240"/>
        <w:jc w:val="left"/>
        <w:rPr>
          <w:b w:val="0"/>
          <w:lang w:eastAsia="en-US"/>
        </w:rPr>
      </w:pPr>
      <w:bookmarkStart w:id="2" w:name="_Toc153893659"/>
      <w:r w:rsidRPr="008E4794">
        <w:rPr>
          <w:b w:val="0"/>
          <w:lang w:eastAsia="en-US"/>
        </w:rPr>
        <w:t>ПОЯСНИТЕЛЬНАЯ ЗАПИСКА</w:t>
      </w:r>
      <w:bookmarkEnd w:id="0"/>
      <w:bookmarkEnd w:id="2"/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471FE9" w:rsidRPr="00471FE9" w:rsidRDefault="00232806" w:rsidP="00471FE9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232806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Федеральная рабочая программа по 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математике</w:t>
      </w:r>
      <w:r w:rsidRPr="00232806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для обучающихся с задержкой психического развития (далее – ЗПР)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(Приказ Минпросвещения России от 31.05.2021 г. № 287) (далее  – ФГОС ООО), Федеральной адаптированной образовательной программы основного общего образования для обучающихся с ограниченными возможностями здоровья (Приказ Минпросвещения России от 24 ноября 2022 г. № 1025), Федеральной рабочей программы основного общего образования по учебному предмету «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Математика</w:t>
      </w:r>
      <w:r w:rsidRPr="00232806">
        <w:rPr>
          <w:rFonts w:ascii="Times New Roman" w:eastAsia="Arial Unicode MS" w:hAnsi="Times New Roman" w:cs="Times New Roman"/>
          <w:kern w:val="1"/>
          <w:sz w:val="28"/>
          <w:szCs w:val="28"/>
        </w:rPr>
        <w:t>», Федеральной программы воспитания, с учетом распределенных по классам проверяемых требований к результатам освоения Федеральной адаптированной образовательной программы основного общего образования для обучающихся с задержкой психического развития.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</w:t>
      </w:r>
      <w:r w:rsidR="00471FE9"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>В рабочей программе учтены идеи и положения Концепции развития математического образования в Российской Федерации.</w:t>
      </w:r>
    </w:p>
    <w:p w:rsidR="00471FE9" w:rsidRPr="00471FE9" w:rsidRDefault="00471FE9" w:rsidP="00471FE9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471FE9" w:rsidRPr="00BC4B72" w:rsidRDefault="00471FE9" w:rsidP="00BC4B72">
      <w:pPr>
        <w:rPr>
          <w:rFonts w:ascii="Times New Roman" w:hAnsi="Times New Roman" w:cs="Times New Roman"/>
          <w:b/>
          <w:sz w:val="28"/>
          <w:szCs w:val="28"/>
        </w:rPr>
      </w:pPr>
      <w:bookmarkStart w:id="3" w:name="_Toc83232960"/>
      <w:r w:rsidRPr="00BC4B72">
        <w:rPr>
          <w:rFonts w:ascii="Times New Roman" w:hAnsi="Times New Roman" w:cs="Times New Roman"/>
          <w:b/>
          <w:sz w:val="28"/>
          <w:szCs w:val="28"/>
        </w:rPr>
        <w:t>Общая характеристика учебного предмета «Математика»</w:t>
      </w:r>
      <w:bookmarkEnd w:id="3"/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 w:bidi="hi-IN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Учебный предмет «Математика» входит в предметную область «Математика и информатика». Он способствует </w:t>
      </w:r>
      <w:r w:rsidRPr="00471FE9">
        <w:rPr>
          <w:rFonts w:ascii="Times New Roman" w:eastAsia="Times New Roman" w:hAnsi="Times New Roman" w:cs="Times New Roman"/>
          <w:kern w:val="2"/>
          <w:sz w:val="28"/>
          <w:szCs w:val="28"/>
          <w:lang w:eastAsia="ru-RU" w:bidi="hi-IN"/>
        </w:rPr>
        <w:t>развитию вычислительной культуры и логического мышления, формированию умения пользоваться алгоритмами, а также приобретению практических навыков, необходимых в повседневной жизни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обучающихся с ЗПР. Учебный предмет </w:t>
      </w:r>
      <w:r w:rsidRPr="00471FE9">
        <w:rPr>
          <w:rFonts w:ascii="Times New Roman" w:eastAsia="Times New Roman" w:hAnsi="Times New Roman" w:cs="Times New Roman"/>
          <w:kern w:val="2"/>
          <w:sz w:val="28"/>
          <w:szCs w:val="28"/>
          <w:lang w:eastAsia="ru-RU" w:bidi="hi-IN"/>
        </w:rPr>
        <w:t>развивает мышление, пространственное воображение, функциональную грамотность, умения воспринимать и критически анализировать информацию, представленную в различных формах.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 w:bidi="hi-IN"/>
        </w:rPr>
      </w:pPr>
      <w:r w:rsidRPr="00471FE9">
        <w:rPr>
          <w:rFonts w:ascii="Times New Roman" w:eastAsia="Times New Roman" w:hAnsi="Times New Roman" w:cs="Times New Roman"/>
          <w:kern w:val="2"/>
          <w:sz w:val="28"/>
          <w:szCs w:val="28"/>
          <w:lang w:eastAsia="ru-RU" w:bidi="hi-IN"/>
        </w:rPr>
        <w:t>Обучение математике даёт возможность развивать у обучающихся с ЗПР точную, рациональную и информативную речь, умение отбирать наиболее подходящие языковые, символические, графические средства для выражения суждений и наглядного их представления.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 w:bidi="hi-IN"/>
        </w:rPr>
      </w:pPr>
      <w:r w:rsidRPr="00471FE9">
        <w:rPr>
          <w:rFonts w:ascii="Times New Roman" w:eastAsia="Times New Roman" w:hAnsi="Times New Roman" w:cs="Times New Roman"/>
          <w:kern w:val="2"/>
          <w:sz w:val="28"/>
          <w:szCs w:val="28"/>
          <w:lang w:eastAsia="ru-RU" w:bidi="hi-IN"/>
        </w:rPr>
        <w:t>Необходимым компонентом общей культуры в современном толковании является общее знакомство с методами познания действительности, представление о предмете и методах математики, их отличий от методов других естественных и гуманитарных наук, об особенностях применения математики для решения научных и прикладных задач. Таким образом, математическое образование вносит свой вклад в формирование общей культуры человека.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 w:bidi="hi-IN"/>
        </w:rPr>
      </w:pPr>
      <w:r w:rsidRPr="00471FE9">
        <w:rPr>
          <w:rFonts w:ascii="Times New Roman" w:eastAsia="Times New Roman" w:hAnsi="Times New Roman" w:cs="Times New Roman"/>
          <w:kern w:val="2"/>
          <w:sz w:val="28"/>
          <w:szCs w:val="28"/>
          <w:lang w:eastAsia="ru-RU" w:bidi="hi-IN"/>
        </w:rPr>
        <w:t>Изучение математики также способствует эстетическому воспитанию человека, пониманию красоты и изящества математических рассуждений, восприятию геометрических форм, усвоению идеи симметрии.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Программа отражает содержание обучения предмету «Математика» с учетом особых образовательных потребностей обучающихся с </w:t>
      </w:r>
      <w:r w:rsidRPr="00471FE9">
        <w:rPr>
          <w:rFonts w:ascii="Times New Roman" w:eastAsia="Times New Roman" w:hAnsi="Times New Roman" w:cs="Times New Roman"/>
          <w:sz w:val="28"/>
          <w:szCs w:val="28"/>
          <w:lang w:eastAsia="ru-RU"/>
        </w:rPr>
        <w:t>ЗПР</w:t>
      </w:r>
      <w:r w:rsidRPr="00471FE9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471FE9">
        <w:rPr>
          <w:rFonts w:ascii="Times New Roman" w:eastAsia="Calibri" w:hAnsi="Times New Roman" w:cs="Times New Roman"/>
          <w:sz w:val="28"/>
          <w:szCs w:val="28"/>
          <w:lang w:eastAsia="ru-RU"/>
        </w:rPr>
        <w:t>Овладение учебным предметом «Математика» представляет определенную сложность для учащихся с ЗПР. У обучающихся с ЗПР наиболее выражены отставания в развитии словесно-логических форм мышления, поэтому абстрактные и отвлеченные категории им труднодоступны. В тоже время при специальном обучении обучающиеся могут выполнять задания по алгоритму. Они восприимчивы к помощи, могут выполнить перенос на аналогичное задание усвоенного способа решения. Снижение развития мыслительных операций и замедленное становление логических действий приводят к недостаточной осмысленности совершаемых учебных действий. У обучающихся затруднены счетные вычисления, производимые в уме. В письменных вычислениях они могут пропускать один из промежуточных шагов. При работе с числовыми выражениями, вычислением их значения могут не удерживать правильный порядок действий. При упрощении, преобразовании выражений учащиеся с ЗПР не могут самостоятельно принять решение о последовательности выполнения действий. Конкретность мышления осложняет усвоения навыка решения уравнений, неравенств, системы уравнений. Им малодоступно совершение обратимых операций.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Низкий уровень развития логических операций, недостаточная обобщенность мышления затрудняют изучение темы «Функции»: при определении функциональной зависимости, при описании графической ситуации, используя геометрический, алгебраический, функциональный языки. Нередко учащиеся не видят разницы между областью определения функции и областью значений.  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="Calibri" w:hAnsi="Times New Roman" w:cs="Times New Roman"/>
          <w:sz w:val="28"/>
          <w:szCs w:val="28"/>
          <w:lang w:eastAsia="ru-RU"/>
        </w:rPr>
        <w:t>Решение задач сопряжено с трудностями оформления краткой записи, проведения анализа условия задачи, выделения существенного. Обучающиеся с ЗПР затрудняются сделать умозаключение от общего к частному, нередко выбирают нерациональные способы решения, иногда ограничиваются манипуляциями с числами.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="Calibri" w:hAnsi="Times New Roman" w:cs="Times New Roman"/>
          <w:sz w:val="28"/>
          <w:szCs w:val="28"/>
          <w:lang w:eastAsia="ru-RU"/>
        </w:rPr>
        <w:t>При изучении геометрического материала обучающиеся с ЗПР сталкиваются с трудностью делать логические выводы, строить последовательные рассуждения. Непрочные знания основных теорем геометрии приводит к ошибкам в решении геометрических задач. Обучающиеся могут подменить формулу, неправильно применить теорему. К серьезным ошибкам в решении задач приводят недостаточно развитые пространственные представления. Им сложно выполнить чертеж к условию, в письменных работах они не могут привести объяснение к чертежу.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Точность запоминания и воспроизведения учебного материала снижены по причине слабости мнестической деятельности, сужения объема памяти. Обучающимся с ЗПР требуется больше времени на закрепление материала, актуализация знаний по опоре при воспроизведении. 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Для преодоления трудностей в изучении учебного предмета «Математика» необходима адаптация объема и характера учебного материала к познавательным возможностям учащихся с ЗПР. Следует учебный материал преподносить небольшими порциями, усложняя его постепенно, изыскивать способы адаптации трудных заданий, некоторые темы давать как ознакомительные; исключать отдельные трудные доказательства; теоретический материал рекомендуется изучать в процессе практической деятельности по решению задач. Органическое единство практической и умственной деятельности учащихся на уроках математики способствуют прочному и сознательному усвоению базисных математических знаний и умений.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71FE9" w:rsidRPr="00BC4B72" w:rsidRDefault="00471FE9" w:rsidP="00BC4B72">
      <w:pPr>
        <w:rPr>
          <w:rFonts w:ascii="Times New Roman" w:hAnsi="Times New Roman" w:cs="Times New Roman"/>
          <w:b/>
          <w:sz w:val="28"/>
          <w:szCs w:val="28"/>
        </w:rPr>
      </w:pPr>
      <w:bookmarkStart w:id="4" w:name="_Toc83232961"/>
      <w:r w:rsidRPr="00BC4B72">
        <w:rPr>
          <w:rFonts w:ascii="Times New Roman" w:hAnsi="Times New Roman" w:cs="Times New Roman"/>
          <w:b/>
          <w:sz w:val="28"/>
          <w:szCs w:val="28"/>
        </w:rPr>
        <w:t>Цели и задачи изучения учебного предмета «Математика»</w:t>
      </w:r>
      <w:bookmarkEnd w:id="4"/>
      <w:r w:rsidRPr="00BC4B72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471FE9" w:rsidRPr="00471FE9" w:rsidRDefault="00471FE9" w:rsidP="00471FE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Приоритетными </w:t>
      </w:r>
      <w:r w:rsidRPr="008F1767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целями</w:t>
      </w:r>
      <w:r w:rsidRPr="00471F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обучения математике в 5–9 классах являются:</w:t>
      </w:r>
    </w:p>
    <w:p w:rsidR="00471FE9" w:rsidRPr="00471FE9" w:rsidRDefault="00471FE9" w:rsidP="000C1A39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>формирование центральных математических понятий (число, величина, геометрическая фигура, переменная, вероятность, функция), обеспечивающих преемственность и перспективность математического образования обучающихся с ЗПР;</w:t>
      </w:r>
    </w:p>
    <w:p w:rsidR="00471FE9" w:rsidRPr="00471FE9" w:rsidRDefault="00471FE9" w:rsidP="000C1A39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>подведение обучающихся с ЗПР на доступном для них уровне к осознанию взаимосвязи математики и окружающего мира, понимание математики как части общей культуры человечества;</w:t>
      </w:r>
    </w:p>
    <w:p w:rsidR="00471FE9" w:rsidRPr="00471FE9" w:rsidRDefault="003A3579" w:rsidP="000C1A39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развитие интеллектуальных и </w:t>
      </w:r>
      <w:r w:rsidR="00471FE9"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>творческих способностей обучающихся с ЗПР, познавательной активности, исследовательских умений, критичности мышления, интереса к изучению математики;</w:t>
      </w:r>
    </w:p>
    <w:p w:rsidR="00471FE9" w:rsidRPr="00471FE9" w:rsidRDefault="00471FE9" w:rsidP="000C1A39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>формирование функциональной математической грамотности: умения распознавать проявления математических понятий, объектов и закономерностей в реальных жизненных ситуациях и при изучении других учебных предметов, проявления зависимостей и закономерностей, формулировать их на языке математики и создавать математические модели, применять освоенный математический аппарат для решения практико-ориентированных задач, интерпретировать и оценивать полученные результаты.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Достижение этих целей обеспечивается решением следующих</w:t>
      </w:r>
      <w:r w:rsidRPr="00471FE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Pr="008F1767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задач:</w:t>
      </w:r>
    </w:p>
    <w:p w:rsidR="00471FE9" w:rsidRPr="00471FE9" w:rsidRDefault="00471FE9" w:rsidP="000C1A39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>формировать у обучающихся с ЗПР навыки учебно-познавательной деятельности: планирование работы, поиск рациональных путей ее выполнения, осуществления самоконтроля;</w:t>
      </w:r>
    </w:p>
    <w:p w:rsidR="00471FE9" w:rsidRPr="00471FE9" w:rsidRDefault="00471FE9" w:rsidP="000C1A39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>способствовать интеллектуальному развитию, формировать качества, необходимые человеку для полноценной жизни в современном обществе, свойственные математической деятельности: ясности и точности мысли, интуиции, пространственных представлений, способности к преодолению трудностей;</w:t>
      </w:r>
    </w:p>
    <w:p w:rsidR="00471FE9" w:rsidRPr="00471FE9" w:rsidRDefault="00471FE9" w:rsidP="000C1A39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формировать ключевые компетенции учащихся в рамках предметной области «Математика и информатика»; </w:t>
      </w:r>
    </w:p>
    <w:p w:rsidR="00471FE9" w:rsidRPr="00471FE9" w:rsidRDefault="00471FE9" w:rsidP="000C1A39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>развивать понятийное мышления обучающихся с ЗПР;</w:t>
      </w:r>
    </w:p>
    <w:p w:rsidR="00471FE9" w:rsidRPr="00471FE9" w:rsidRDefault="00471FE9" w:rsidP="000C1A39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>осуществлять коррекцию познавательных процессов обучающихся с ЗПР, необходимых для освоения программного материала по учебному предмету;</w:t>
      </w:r>
    </w:p>
    <w:p w:rsidR="00471FE9" w:rsidRPr="00471FE9" w:rsidRDefault="00471FE9" w:rsidP="000C1A39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>предусматривать возможность компенсации образовательных дефицитов в освоении предшествующего программного материала у обучающихся с ЗПР и недостатков в их математическом развитии;</w:t>
      </w:r>
    </w:p>
    <w:p w:rsidR="00471FE9" w:rsidRPr="00471FE9" w:rsidRDefault="00471FE9" w:rsidP="000C1A39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>сформировать устойчивый интерес учащихся к предмету;</w:t>
      </w:r>
    </w:p>
    <w:p w:rsidR="00471FE9" w:rsidRPr="00471FE9" w:rsidRDefault="00471FE9" w:rsidP="000C1A39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>выявлять и развивать математические и творческие способности.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>Основные линии содержания курса математики в 5–9 классах: «Числа и вычисления», «Алгебра» («Алгебраические выражения», «Уравнения и неравенства»), «Функции», «Геометрия» («Геометрические фигуры и их свойства», «Измерение геометрических величин»), «Вероятность и статистика». Данные линии развиваются параллельно, каждая в соответствии с собственной логикой, однако не независимо одна от другой, а в тесном контакте и взаимодействии. Кроме этого, их объединяет логическая составляющая, традиционно присущая математике и пронизывающая все математические курсы и содержательные линии. Сформулированное в Федеральном государственном образовательном стандарте основного общего образования требование «уметь оперировать понятиями: определение, аксиома, теорема, доказательство; умение распознавать истинные и ложные высказывания, приводить примеры и контрпримеры, строить высказывания и отрицания высказываний» относится ко всем курсам, а формирование логических умений распределяется по всем годам обучения на уровне основного общего образования.</w:t>
      </w:r>
    </w:p>
    <w:p w:rsidR="00471FE9" w:rsidRDefault="00471FE9" w:rsidP="00471FE9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Содержание образования, соответствующее предметным результатам освоения </w:t>
      </w:r>
      <w:r w:rsidR="00D43FA3">
        <w:rPr>
          <w:rFonts w:ascii="Times New Roman" w:eastAsia="Arial Unicode MS" w:hAnsi="Times New Roman" w:cs="Times New Roman"/>
          <w:kern w:val="1"/>
          <w:sz w:val="28"/>
          <w:szCs w:val="28"/>
        </w:rPr>
        <w:t>Федеральной</w:t>
      </w:r>
      <w:r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рабочей программы, распределённым по годам обучения, структурировано таким образом, чтобы ко всем основным, принципиальным вопросам обучающиеся обращались неоднократно, чтобы овладение математическими понятиями и навыками осуществлялось последовательно и поступательно, с соблюдением принципа преемственности, а новые знания включались в общую систему математических представлений обучающихся с ЗПР, расширяя и углубляя её, образуя прочные множественные связи. Общие цели изучения учебного предмета «Математика» представлены в </w:t>
      </w:r>
      <w:r w:rsidR="00D43FA3">
        <w:rPr>
          <w:rFonts w:ascii="Times New Roman" w:eastAsia="Arial Unicode MS" w:hAnsi="Times New Roman" w:cs="Times New Roman"/>
          <w:kern w:val="1"/>
          <w:sz w:val="28"/>
          <w:szCs w:val="28"/>
        </w:rPr>
        <w:t>Федеральной</w:t>
      </w:r>
      <w:r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рабочей программе основного общего образования.</w:t>
      </w:r>
    </w:p>
    <w:p w:rsidR="00CF0464" w:rsidRPr="00A9637E" w:rsidRDefault="00CF0464" w:rsidP="00A70476">
      <w:pPr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471FE9" w:rsidRPr="00BC4B72" w:rsidRDefault="00471FE9" w:rsidP="00BC4B72">
      <w:pPr>
        <w:rPr>
          <w:rFonts w:ascii="Times New Roman" w:hAnsi="Times New Roman" w:cs="Times New Roman"/>
          <w:b/>
          <w:sz w:val="28"/>
          <w:szCs w:val="28"/>
        </w:rPr>
      </w:pPr>
      <w:r w:rsidRPr="00BC4B72">
        <w:rPr>
          <w:rFonts w:ascii="Times New Roman" w:hAnsi="Times New Roman" w:cs="Times New Roman"/>
          <w:b/>
          <w:sz w:val="28"/>
          <w:szCs w:val="28"/>
        </w:rPr>
        <w:t>Особенности отбора и адаптации учебного материала по математике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>Обучение учебному предмету «Математика» строится на создании оптимальных условий для усвоения программного материала обучающимися с ЗПР. Большое внимание уделяется отбору учебного материала в соответствии с принципом доступности при сохранении общего базового уровня, который должен по содержанию и объему быть адаптированным для обучающихся с ЗПР в соответствии с их особыми образовательными потребностями. Следует облегчить овладение материалом обучающимися с ЗПР посредством его детального объяснения с систематическим повтором, многократной тренировки в применении знаний, используя приемы актуализации (визуальная опора, памятка).</w:t>
      </w:r>
    </w:p>
    <w:p w:rsidR="00471FE9" w:rsidRPr="00471FE9" w:rsidRDefault="00D43FA3" w:rsidP="00471FE9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Федеральная</w:t>
      </w:r>
      <w:r w:rsidR="00471FE9"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программа предусматривает внесение некоторых изменений: уменьшение объема теоретических сведений, вынесение отдельных тем или целых разделов в материалы для обзорного, ознакомительного изучения.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Изменения программы в 5–9 классах</w:t>
      </w:r>
    </w:p>
    <w:p w:rsidR="00471FE9" w:rsidRPr="00A9637E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Математика в 5 и 6 классах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ознакомительном плане рекомендуется изучать следующие темы: «Римская нумерация», «Равные фигуры», «Цилиндр, конус, шар», «Куб», «Прямоугольный параллелепипед», «Перемещение по координатной прямой», «Модуль числа», «Числовые промежутки»; «Масштаб» (изучается в курсе «География»); «Изображение геометрических фигур на нелинованной бумаге с использованием циркуля, линейки, угольника, транспортира», «Длина окружности», «Площадь круга», «Параллельные прямые», «Перпендикулярные прямые», «Осевая и центральная симметрии» (изучается в курсе геометрии); «Бесконечные периодические десятичные дроби. Десятичное приближение обыкновенной дроби» (изучается в курсе алгебры).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Следует уменьшить количество часов на следующие темы: «Решение логический задач», «Длина отрезка», «Шкалы», «Распределительный закон умножения», «Запись произведения с буквенными множителями», «Построение конфигураций из частей прямой, окружности на нелинованной и клетчатой бумаге», «Делители и кратные. Признаки делимости», «Наибольший общий делитель и наименьшее общее кратное. Делимость суммы и произведения». «Приведение дроби к новому знаменателю», «Нахождение части целого и целого по его части». «Округление десятичных дробей». «Решение задач перебором всех возможных вариантов». «Составление буквенных выражений по условию задачи». Высвободившиеся часы можно использовать на повторение (в начале и конце учебного года), на изучение наиболее трудных и значимых тем: в V классе – на решение уравнений, приведение дроби к новому знаменателю, умножение и деление десятичных дробей, измерение углов; в VI классе – действия с положительными и отрицательными числами, решение уравнений, сложение и вычитание чисел, содержащих целую и дробную часть, на умножение и деление обыкновенных дробей.</w:t>
      </w:r>
    </w:p>
    <w:p w:rsidR="00471FE9" w:rsidRPr="00A9637E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Алгебра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ознакомительном плане рекомендуется изучать следующие темы: «Иррациональные числа. Действительные числа», «Сравнение действительных чисел, арифметические действия с действительными числами», «Нахождение приближенных значений квадратного корня», «</w:t>
      </w:r>
      <w:r w:rsidRPr="00471FE9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 xml:space="preserve">Теорема Виета», «Решения уравнений третьей и четвёртой степеней разложением на множители», 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«Функция у =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х</m:t>
            </m:r>
          </m:e>
        </m:rad>
      </m:oMath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и ее график», «Погрешность и точность приближения», «Четные и нечетные функции», «Функция у=х</w:t>
      </w:r>
      <w:r w:rsidRPr="00471FE9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n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», «Функция у= ах</w:t>
      </w:r>
      <w:r w:rsidRPr="00471FE9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2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ее график и свойства. Графики функций у= ах</w:t>
      </w:r>
      <w:r w:rsidRPr="00471FE9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2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+ n и у=а(х-m)</w:t>
      </w:r>
      <w:r w:rsidRPr="00471FE9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2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, «Уравнение с двумя переменными и его график», «Графический способ решения системы уравнений», «Изображение членов арифметической и геометрической прогрессий точками на координатной плоскости. Линейный и экспоненциальный рост. Сложные проценты».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Следует уменьшить количество часов на изучение тем: «Формулы», «Доказательство тождеств», «Линейное уравнение с двумя неизвестными», «График линейного уравнения с двумя переменными», «Графическое решение линейных уравнений и систем линейных уравнений», «Свойства квадратичной функции».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Высвободившиеся часы рекомендуется использовать: для лучшей проработки наиболее важных тем курса: «Решение уравнений», «Решение систем уравнений», «Совместные действия с дробями», «Применение свойств арифметического квадратного корня»; на повторение, решение задач, преобразование выражений, а также на закрепление изученного материала.</w:t>
      </w:r>
    </w:p>
    <w:p w:rsidR="00471FE9" w:rsidRPr="00A9637E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Геометрия</w:t>
      </w:r>
    </w:p>
    <w:p w:rsidR="00471FE9" w:rsidRPr="00471FE9" w:rsidRDefault="00471FE9" w:rsidP="00471FE9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Следует основное внимание уделить практической направленности курса, исключив и упростив наиболее сложный для восприятия теоретический материал. На уроках геометрии необходимо максимально использовать наглядные средства обучения, больше проводить практических работ с учащимися, решать задачи. Строить решение задач при постоянном обращении к наглядности – рисункам и чертежам.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Ознакомительно дать темы: «Теоремы и доказательство. Аксиомы», «Доказательство от противного», «Существование и единственность перпендикуляра к прямой», «Метод геометрических мест», «Метод удвоения медианы», «Теорема Фалеса и теорема о пропорциональных отрезках», «Центр масс треугольника», «Изменение тригонометрических функций при возрастании угла», «Формулы для радиусов вписанных и описанных окружностей правильных многоугольников», «Уравнение прямой», «Движение», «Свойства движения», «Теорема о произведении отрезков хорд, теоремы о произведении отрезков секущих, теорема о квадрате касательной».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Следует уменьшить количество часов на изучение тем: «Симметричные фигуры. Основные свойства осевой симметрии», «Центральная симметрия», «Параллельный перенос», «Поворот», «Преобразование подобия. Подобие соответственных элементов», «Основные задачи на построение с помощью циркуля и линейки», «Декартовы координаты на плоскости», «Решение треугольников», «Подобие фигур». 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Высвободившиеся часы использовать на решение задач и повторение.</w:t>
      </w:r>
    </w:p>
    <w:p w:rsidR="00471FE9" w:rsidRPr="00A9637E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Вероятность и статистика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связи с тем, что данный курс вызывает наибольшие сложности для обучающихся с ЗПР, связанные со сниженным уровнем развития словесно-логического мышления, его изучение должно строиться на базовом уровне и доступном для учеников материале. Основное внимание следует уделить разделам, связанными с повторением пройденного материала, увеличить количество упражнений и заданий, связанных с практической деятельностью обучающихся. </w:t>
      </w:r>
    </w:p>
    <w:p w:rsidR="00471FE9" w:rsidRPr="00471FE9" w:rsidRDefault="00471FE9" w:rsidP="00BC4B7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Необходимо пересмотреть содержание теоретического материала и характер его изложения: теоретический материал преподносить в процессе решения задач и выполнения заданий наглядно-практического характера; не требовать вывода и запоминания сложных формул, решения нестандартных, трудоёмких заданий. Ряд тем следует изучать в ознакомительном плане.</w:t>
      </w:r>
    </w:p>
    <w:p w:rsidR="00471FE9" w:rsidRPr="00471FE9" w:rsidRDefault="00D43FA3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Федеральная</w:t>
      </w:r>
      <w:r w:rsidR="00471FE9"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программа предоставляет автору рабочей программы свободу в распределении материала по четвертям (триместрам). Распределение времени на изучение тем в течение учебного года самостоятельно определяется образовательной организацией и зависит от особенностей группы обучающихся с ЗПР и их особых образовательных потребностей.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471FE9" w:rsidRPr="00BC4B72" w:rsidRDefault="00471FE9" w:rsidP="00BC4B72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5" w:name="_Toc83232969"/>
      <w:r w:rsidRPr="00BC4B72">
        <w:rPr>
          <w:rFonts w:ascii="Times New Roman" w:hAnsi="Times New Roman" w:cs="Times New Roman"/>
          <w:b/>
          <w:sz w:val="28"/>
          <w:szCs w:val="28"/>
        </w:rPr>
        <w:t>Примерные виды деятельности обучающихся с ЗПР, обусловленные особыми образовательными потребностями и обеспечивающие осмысленное освоение содержании образования по предмету «Математика»</w:t>
      </w:r>
      <w:bookmarkEnd w:id="5"/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Содержание видов деятельности обучающихся с ЗПР определяется их особыми образовательными потребностями. Помимо широко используемых в </w:t>
      </w:r>
      <w:r w:rsidR="00A37B2A">
        <w:rPr>
          <w:rFonts w:ascii="Times New Roman" w:eastAsiaTheme="minorEastAsia" w:hAnsi="Times New Roman" w:cs="Times New Roman"/>
          <w:sz w:val="28"/>
          <w:szCs w:val="28"/>
          <w:lang w:eastAsia="ru-RU"/>
        </w:rPr>
        <w:t>Ф</w:t>
      </w:r>
      <w:r w:rsidR="00F925AC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 ООО общих для всех обучающихся видов деятельности следует усилить виды деятельности специфичные для данной категории детей, обеспечивающие осмысленное освоение содержания образования по предмету: усиление предметно-практической деятельности с активизацией сенсорных систем; чередование видов деятельности, задействующих различные сенсорные системы; освоение материала с опорой на алгоритм; «пошаговость» в изучении материала; использование дополнительной визуальной опоры (схемы, шаблоны, опорные таблицы); речевой отчет о процессе и результате деятельности; выполнение специальных заданий, обеспечивающих коррекцию регуляции учебно-познавательной деятельности и контроль собственного результата.</w:t>
      </w:r>
    </w:p>
    <w:p w:rsidR="00471FE9" w:rsidRPr="00471FE9" w:rsidRDefault="00D43FA3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Федеральная</w:t>
      </w:r>
      <w:r w:rsidR="00471FE9"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тематическая и терминологическая лексика соответствует </w:t>
      </w:r>
      <w:r w:rsidR="00A37B2A">
        <w:rPr>
          <w:rFonts w:ascii="Times New Roman" w:eastAsiaTheme="minorEastAsia" w:hAnsi="Times New Roman" w:cs="Times New Roman"/>
          <w:sz w:val="28"/>
          <w:szCs w:val="28"/>
          <w:lang w:eastAsia="ru-RU"/>
        </w:rPr>
        <w:t>Ф</w:t>
      </w:r>
      <w:r w:rsidR="00F925AC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="00471FE9"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ОП ООО. 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Для обучающихся с ЗПР существенным являются приемы работы с лексическим материалом по предмету. Проводится специальная работа по введению в активный словарь обучающихся соответствующей терминологии. Изучаемые термины вводятся на полисенсорной основе, обязательна визуальная поддержка, алгоритмы работы с определением, опорные схемы для актуализации терминологии.</w:t>
      </w:r>
    </w:p>
    <w:p w:rsidR="00471FE9" w:rsidRPr="00471FE9" w:rsidRDefault="00471FE9" w:rsidP="00471FE9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kern w:val="28"/>
          <w:sz w:val="28"/>
          <w:szCs w:val="28"/>
        </w:rPr>
      </w:pPr>
    </w:p>
    <w:p w:rsidR="00471FE9" w:rsidRPr="00BC4B72" w:rsidRDefault="00471FE9" w:rsidP="00BC4B72">
      <w:pPr>
        <w:rPr>
          <w:rFonts w:ascii="Times New Roman" w:hAnsi="Times New Roman" w:cs="Times New Roman"/>
          <w:b/>
          <w:sz w:val="28"/>
          <w:szCs w:val="28"/>
        </w:rPr>
      </w:pPr>
      <w:bookmarkStart w:id="6" w:name="_Toc83232962"/>
      <w:r w:rsidRPr="00BC4B72">
        <w:rPr>
          <w:rFonts w:ascii="Times New Roman" w:hAnsi="Times New Roman" w:cs="Times New Roman"/>
          <w:b/>
          <w:sz w:val="28"/>
          <w:szCs w:val="28"/>
        </w:rPr>
        <w:t>Место учебного предмета «Математика» в учебном плане</w:t>
      </w:r>
      <w:bookmarkEnd w:id="6"/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соответствии с Федеральным государственным образовательным стандартом основного общего образования учебный предмет «Математика» входит в предметную область «Математика и информатика» и является обязательным для изучения. В 5-9 классах учебный предмет «Математика» традиционно изучается в рамках следующих учебных курсов: в 5-6 классах – курса «Математика», в 7-9 классах – курсов «Алгебра» (включая элементы статистики и теории вероятностей) и «Геометрия». Настоящей программой вводится самостоятельный учебный курс «Вероятность и статистика».</w:t>
      </w:r>
    </w:p>
    <w:p w:rsidR="00A70476" w:rsidRPr="00A70476" w:rsidRDefault="00A70476" w:rsidP="00A7047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70476">
        <w:rPr>
          <w:rFonts w:ascii="Times New Roman" w:eastAsia="Calibri" w:hAnsi="Times New Roman" w:cs="Times New Roman"/>
          <w:sz w:val="28"/>
          <w:szCs w:val="28"/>
        </w:rPr>
        <w:t>Общее число часов, рекомендованных для изучения математики (базовый уровень) на уровне основного общего образования, – 952 часа: в 5 классе – 170 часов (5 часов в неделю), в 6 классе – 170 часов (5 часов в неделю), в 7 классе – 204 часа (6 часов в неделю), в 8 классе – 204 часа (6 часов в неделю), в 9 классе – 204 часа (6 часов в неделю).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70476" w:rsidRPr="00A356DA" w:rsidRDefault="00A70476" w:rsidP="00A356DA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kern w:val="1"/>
          <w:sz w:val="28"/>
          <w:szCs w:val="28"/>
        </w:rPr>
      </w:pPr>
      <w:r w:rsidRPr="00A356DA"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t>П</w:t>
      </w:r>
      <w:r w:rsidR="00A356DA"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t>ланируемые результаты освоения учебного пред</w:t>
      </w:r>
      <w:r w:rsidR="00A023CE"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t>м</w:t>
      </w:r>
      <w:r w:rsidR="00A356DA"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t>ета «Математика»</w:t>
      </w:r>
      <w:r w:rsidR="00A023CE"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t xml:space="preserve"> на уровне основного общего образования</w:t>
      </w:r>
    </w:p>
    <w:p w:rsidR="00A70476" w:rsidRPr="0091799D" w:rsidRDefault="00A70476" w:rsidP="00A7047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91799D">
        <w:rPr>
          <w:rFonts w:ascii="Times New Roman" w:eastAsia="Arial Unicode MS" w:hAnsi="Times New Roman" w:cs="Times New Roman"/>
          <w:kern w:val="1"/>
          <w:sz w:val="28"/>
          <w:szCs w:val="28"/>
        </w:rPr>
        <w:t>Изучение математики на уровне основного общего образования направлено на достижение обучающимися с ЗПР личностных, метапредметных и предметных образовательных результатов освоения учебного предмета.</w:t>
      </w:r>
    </w:p>
    <w:p w:rsidR="00A70476" w:rsidRPr="0091799D" w:rsidRDefault="00A70476" w:rsidP="00A7047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91799D">
        <w:rPr>
          <w:rFonts w:ascii="Times New Roman" w:eastAsia="Arial Unicode MS" w:hAnsi="Times New Roman" w:cs="Times New Roman"/>
          <w:kern w:val="1"/>
          <w:sz w:val="28"/>
          <w:szCs w:val="28"/>
        </w:rPr>
        <w:t> </w:t>
      </w:r>
      <w:r w:rsidRPr="00CF0464"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t>Личностные результаты</w:t>
      </w:r>
      <w:r w:rsidRPr="0091799D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освоения программы по математике характеризуются:</w:t>
      </w:r>
    </w:p>
    <w:p w:rsidR="00A70476" w:rsidRPr="0091799D" w:rsidRDefault="00A70476" w:rsidP="00A7047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kern w:val="1"/>
          <w:sz w:val="28"/>
          <w:szCs w:val="28"/>
        </w:rPr>
      </w:pPr>
      <w:r w:rsidRPr="0091799D"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t>патриотическое воспитание:</w:t>
      </w:r>
    </w:p>
    <w:p w:rsidR="00A70476" w:rsidRPr="0091799D" w:rsidRDefault="00A70476" w:rsidP="00A7047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91799D">
        <w:rPr>
          <w:rFonts w:ascii="Times New Roman" w:eastAsia="Arial Unicode MS" w:hAnsi="Times New Roman" w:cs="Times New Roman"/>
          <w:kern w:val="1"/>
          <w:sz w:val="28"/>
          <w:szCs w:val="28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A70476" w:rsidRPr="0091799D" w:rsidRDefault="00A70476" w:rsidP="00A7047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kern w:val="1"/>
          <w:sz w:val="28"/>
          <w:szCs w:val="28"/>
        </w:rPr>
      </w:pPr>
      <w:r w:rsidRPr="0091799D"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t> гражданское и духовно-нравственное воспитание:</w:t>
      </w:r>
    </w:p>
    <w:p w:rsidR="00A70476" w:rsidRPr="0091799D" w:rsidRDefault="00A70476" w:rsidP="00A7047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91799D">
        <w:rPr>
          <w:rFonts w:ascii="Times New Roman" w:eastAsia="Arial Unicode MS" w:hAnsi="Times New Roman" w:cs="Times New Roman"/>
          <w:kern w:val="1"/>
          <w:sz w:val="28"/>
          <w:szCs w:val="28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A70476" w:rsidRPr="0091799D" w:rsidRDefault="00A70476" w:rsidP="00A7047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kern w:val="1"/>
          <w:sz w:val="28"/>
          <w:szCs w:val="28"/>
        </w:rPr>
      </w:pPr>
      <w:r w:rsidRPr="0091799D"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t> трудовое воспитание:</w:t>
      </w:r>
    </w:p>
    <w:p w:rsidR="00A70476" w:rsidRPr="0091799D" w:rsidRDefault="00A70476" w:rsidP="00A7047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91799D">
        <w:rPr>
          <w:rFonts w:ascii="Times New Roman" w:eastAsia="Arial Unicode MS" w:hAnsi="Times New Roman" w:cs="Times New Roman"/>
          <w:kern w:val="1"/>
          <w:sz w:val="28"/>
          <w:szCs w:val="28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A70476" w:rsidRPr="0091799D" w:rsidRDefault="00A70476" w:rsidP="00A7047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kern w:val="1"/>
          <w:sz w:val="28"/>
          <w:szCs w:val="28"/>
        </w:rPr>
      </w:pPr>
      <w:r w:rsidRPr="0091799D">
        <w:rPr>
          <w:rFonts w:ascii="Times New Roman" w:eastAsia="Arial Unicode MS" w:hAnsi="Times New Roman" w:cs="Times New Roman"/>
          <w:kern w:val="1"/>
          <w:sz w:val="28"/>
          <w:szCs w:val="28"/>
        </w:rPr>
        <w:t> </w:t>
      </w:r>
      <w:r w:rsidRPr="0091799D"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t>эстетическое воспитание:</w:t>
      </w:r>
    </w:p>
    <w:p w:rsidR="00A70476" w:rsidRPr="0091799D" w:rsidRDefault="00A70476" w:rsidP="00A7047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91799D">
        <w:rPr>
          <w:rFonts w:ascii="Times New Roman" w:eastAsia="Arial Unicode MS" w:hAnsi="Times New Roman" w:cs="Times New Roman"/>
          <w:kern w:val="1"/>
          <w:sz w:val="28"/>
          <w:szCs w:val="28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A70476" w:rsidRPr="0091799D" w:rsidRDefault="00A70476" w:rsidP="00A7047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kern w:val="1"/>
          <w:sz w:val="28"/>
          <w:szCs w:val="28"/>
        </w:rPr>
      </w:pPr>
      <w:r w:rsidRPr="0091799D"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t>ценности научного познания:</w:t>
      </w:r>
    </w:p>
    <w:p w:rsidR="00A70476" w:rsidRPr="0091799D" w:rsidRDefault="00A70476" w:rsidP="00A7047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91799D">
        <w:rPr>
          <w:rFonts w:ascii="Times New Roman" w:eastAsia="Arial Unicode MS" w:hAnsi="Times New Roman" w:cs="Times New Roman"/>
          <w:kern w:val="1"/>
          <w:sz w:val="28"/>
          <w:szCs w:val="28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A70476" w:rsidRPr="0091799D" w:rsidRDefault="00A70476" w:rsidP="00A7047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kern w:val="1"/>
          <w:sz w:val="28"/>
          <w:szCs w:val="28"/>
        </w:rPr>
      </w:pPr>
      <w:r w:rsidRPr="0091799D"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t> физическое воспитание, формирование культуры здоровья и эмоционального благополучия:</w:t>
      </w:r>
    </w:p>
    <w:p w:rsidR="00A70476" w:rsidRPr="0091799D" w:rsidRDefault="00A70476" w:rsidP="00A7047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91799D">
        <w:rPr>
          <w:rFonts w:ascii="Times New Roman" w:eastAsia="Arial Unicode MS" w:hAnsi="Times New Roman" w:cs="Times New Roman"/>
          <w:kern w:val="1"/>
          <w:sz w:val="28"/>
          <w:szCs w:val="28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A70476" w:rsidRPr="0091799D" w:rsidRDefault="00A70476" w:rsidP="00A7047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91799D"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t>экологическое воспитание</w:t>
      </w:r>
      <w:r w:rsidRPr="0091799D">
        <w:rPr>
          <w:rFonts w:ascii="Times New Roman" w:eastAsia="Arial Unicode MS" w:hAnsi="Times New Roman" w:cs="Times New Roman"/>
          <w:kern w:val="1"/>
          <w:sz w:val="28"/>
          <w:szCs w:val="28"/>
        </w:rPr>
        <w:t>:</w:t>
      </w:r>
    </w:p>
    <w:p w:rsidR="00A70476" w:rsidRPr="0091799D" w:rsidRDefault="00A70476" w:rsidP="00A7047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91799D">
        <w:rPr>
          <w:rFonts w:ascii="Times New Roman" w:eastAsia="Arial Unicode MS" w:hAnsi="Times New Roman" w:cs="Times New Roman"/>
          <w:kern w:val="1"/>
          <w:sz w:val="28"/>
          <w:szCs w:val="28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A70476" w:rsidRPr="0091799D" w:rsidRDefault="00A70476" w:rsidP="00A7047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kern w:val="1"/>
          <w:sz w:val="28"/>
          <w:szCs w:val="28"/>
        </w:rPr>
      </w:pPr>
      <w:r w:rsidRPr="0091799D"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t>адаптация к изменяющимся условиям социальной и природной среды:</w:t>
      </w:r>
    </w:p>
    <w:p w:rsidR="00A70476" w:rsidRPr="0091799D" w:rsidRDefault="00A70476" w:rsidP="00A7047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91799D">
        <w:rPr>
          <w:rFonts w:ascii="Times New Roman" w:eastAsia="Arial Unicode MS" w:hAnsi="Times New Roman" w:cs="Times New Roman"/>
          <w:kern w:val="1"/>
          <w:sz w:val="28"/>
          <w:szCs w:val="28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A70476" w:rsidRPr="0091799D" w:rsidRDefault="00A70476" w:rsidP="00A7047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91799D">
        <w:rPr>
          <w:rFonts w:ascii="Times New Roman" w:eastAsia="Arial Unicode MS" w:hAnsi="Times New Roman" w:cs="Times New Roman"/>
          <w:kern w:val="1"/>
          <w:sz w:val="28"/>
          <w:szCs w:val="28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 известных, осознавать дефициты собственных знаний и компетентностей, планировать своё развитие;</w:t>
      </w:r>
    </w:p>
    <w:p w:rsidR="00A70476" w:rsidRPr="0091799D" w:rsidRDefault="00A70476" w:rsidP="00A7047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91799D">
        <w:rPr>
          <w:rFonts w:ascii="Times New Roman" w:eastAsia="Arial Unicode MS" w:hAnsi="Times New Roman" w:cs="Times New Roman"/>
          <w:kern w:val="1"/>
          <w:sz w:val="28"/>
          <w:szCs w:val="28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A70476" w:rsidRPr="00CF0464" w:rsidRDefault="00A70476" w:rsidP="00A7047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kern w:val="1"/>
          <w:sz w:val="28"/>
          <w:szCs w:val="28"/>
        </w:rPr>
      </w:pPr>
      <w:r w:rsidRPr="00CF0464"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t xml:space="preserve">Метапредметные результаты: </w:t>
      </w:r>
    </w:p>
    <w:p w:rsidR="00A70476" w:rsidRPr="0091799D" w:rsidRDefault="00A70476" w:rsidP="00A7047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91799D">
        <w:rPr>
          <w:rFonts w:ascii="Times New Roman" w:eastAsia="Arial Unicode MS" w:hAnsi="Times New Roman" w:cs="Times New Roman"/>
          <w:kern w:val="1"/>
          <w:sz w:val="28"/>
          <w:szCs w:val="28"/>
        </w:rPr>
        <w:t>В результате освоения программы по математике на уровне основного общего образования у обучающегося с ЗПР будут сформированы метапредметные результаты, характеризующиеся овладением универсальными познавательными действиями, универсальными коммуникативными действиями и универсальными регулятивными действиями.</w:t>
      </w:r>
    </w:p>
    <w:p w:rsidR="00A70476" w:rsidRPr="00A9637E" w:rsidRDefault="00A70476" w:rsidP="00A7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6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Овладение универсальными учебными познавательными действиями:</w:t>
      </w:r>
    </w:p>
    <w:p w:rsidR="00A70476" w:rsidRPr="00471FE9" w:rsidRDefault="00A70476" w:rsidP="00A704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устанавливать причинно-следственные связи в ходе усвоения математического материала; </w:t>
      </w:r>
    </w:p>
    <w:p w:rsidR="00A70476" w:rsidRPr="00471FE9" w:rsidRDefault="00A70476" w:rsidP="00A704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выявлять дефицит данных, необходимых для решения поставленной задачи;</w:t>
      </w:r>
    </w:p>
    <w:p w:rsidR="00A70476" w:rsidRPr="00471FE9" w:rsidRDefault="00A70476" w:rsidP="00A704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 помощью учителя выбирать способ решения математической задачи (сравнивать возможные варианты решения);</w:t>
      </w:r>
    </w:p>
    <w:p w:rsidR="00A70476" w:rsidRPr="00471FE9" w:rsidRDefault="00A70476" w:rsidP="00A704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применять и преобразовывать знаки и символы в ходе решения математических задач;</w:t>
      </w:r>
    </w:p>
    <w:p w:rsidR="00A70476" w:rsidRPr="00471FE9" w:rsidRDefault="00A70476" w:rsidP="00A704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устанавливать искомое и данное при решении математической задачи;</w:t>
      </w:r>
    </w:p>
    <w:p w:rsidR="00A70476" w:rsidRPr="00471FE9" w:rsidRDefault="00A70476" w:rsidP="00A704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понимать и интерпретировать информацию различных видов и форм представления;</w:t>
      </w:r>
    </w:p>
    <w:p w:rsidR="00A70476" w:rsidRPr="00471FE9" w:rsidRDefault="00A70476" w:rsidP="00A704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иллюстрировать решаемые задачи графическими схемами;</w:t>
      </w:r>
    </w:p>
    <w:p w:rsidR="00A70476" w:rsidRPr="00471FE9" w:rsidRDefault="00A70476" w:rsidP="00A704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эффективно запоминать и систематизировать информацию.</w:t>
      </w:r>
    </w:p>
    <w:p w:rsidR="00A70476" w:rsidRPr="00471FE9" w:rsidRDefault="00A70476" w:rsidP="00A704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понимать и использовать математические средства наглядности (графики, диаграммы, таблицы, схемы и др.) для иллюстрации, интерпретации, аргументации.</w:t>
      </w:r>
    </w:p>
    <w:p w:rsidR="00A70476" w:rsidRPr="00A9637E" w:rsidRDefault="00A70476" w:rsidP="00A7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  <w:r w:rsidRPr="00A9637E">
        <w:rPr>
          <w:rFonts w:ascii="Times New Roman" w:eastAsia="Times New Roman" w:hAnsi="Times New Roman" w:cs="Times New Roman"/>
          <w:b/>
          <w:kern w:val="28"/>
          <w:sz w:val="28"/>
          <w:szCs w:val="28"/>
        </w:rPr>
        <w:t>Овладение универсальными учебными коммуникативными действиями:</w:t>
      </w:r>
    </w:p>
    <w:p w:rsidR="00A70476" w:rsidRPr="00471FE9" w:rsidRDefault="00A70476" w:rsidP="00A704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организовывать учебное сотрудничество и совместную деятельность с учителем и сверстниками в процессе решения задач;</w:t>
      </w:r>
    </w:p>
    <w:p w:rsidR="00A70476" w:rsidRPr="00471FE9" w:rsidRDefault="00A70476" w:rsidP="00A704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взаимодействовать и находить общие способы работы; работать в группе: находить общее решение и разрешать конфликты на основе согласования позиций и учёта интересов; слушать партнёра; формулировать, аргументировать и отстаивать своё мнение;</w:t>
      </w:r>
    </w:p>
    <w:p w:rsidR="00A70476" w:rsidRPr="00471FE9" w:rsidRDefault="00A70476" w:rsidP="00A704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прогнозировать возникновение конфликтов при наличии разных точек зрения и разрешать конфликты на основе учёта интересов и позиций всех участников;</w:t>
      </w:r>
    </w:p>
    <w:p w:rsidR="00A70476" w:rsidRPr="00471FE9" w:rsidRDefault="00A70476" w:rsidP="00A704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деятельности;</w:t>
      </w:r>
    </w:p>
    <w:p w:rsidR="00A70476" w:rsidRPr="00471FE9" w:rsidRDefault="00A70476" w:rsidP="00A704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выполнять свою часть работы, достигать качественного результата и координировать свои действия с другими членами команды;</w:t>
      </w:r>
    </w:p>
    <w:p w:rsidR="00A70476" w:rsidRPr="00471FE9" w:rsidRDefault="00A70476" w:rsidP="00A704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оценивать качество своего вклада в общий продукт.</w:t>
      </w:r>
    </w:p>
    <w:p w:rsidR="00A70476" w:rsidRPr="00A9637E" w:rsidRDefault="00A70476" w:rsidP="00A7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6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Овладение универсальными учебными регулятивными действиями:</w:t>
      </w:r>
    </w:p>
    <w:p w:rsidR="00A70476" w:rsidRPr="00471FE9" w:rsidRDefault="00A70476" w:rsidP="00A704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ставить цели, выбирать и создавать алгоритмы для решения учебных математических проблем;</w:t>
      </w:r>
    </w:p>
    <w:p w:rsidR="00A70476" w:rsidRPr="00471FE9" w:rsidRDefault="00A70476" w:rsidP="00A704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планировать и осуществлять деятельность, направленную на решение задач исследовательского характера.</w:t>
      </w:r>
    </w:p>
    <w:p w:rsidR="00A70476" w:rsidRPr="00471FE9" w:rsidRDefault="00A70476" w:rsidP="00A704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формулировать и удерживать учебную задачу, составлять план и последовательность действий;</w:t>
      </w:r>
    </w:p>
    <w:p w:rsidR="00A70476" w:rsidRPr="00471FE9" w:rsidRDefault="00A70476" w:rsidP="00A704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осуществлять контроль по образцу и вносить не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обходимые коррективы;</w:t>
      </w:r>
    </w:p>
    <w:p w:rsidR="00A70476" w:rsidRPr="00471FE9" w:rsidRDefault="00A70476" w:rsidP="00A704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контролировать процесс и результат учебной математической деятельности;</w:t>
      </w:r>
    </w:p>
    <w:p w:rsidR="00A70476" w:rsidRPr="00471FE9" w:rsidRDefault="00A70476" w:rsidP="00A704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:rsidR="00A70476" w:rsidRPr="00471FE9" w:rsidRDefault="00A70476" w:rsidP="00A704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сличать способ действия и его результат с заданным эталоном с целью обнаружения отклонений и отличий от эталона.</w:t>
      </w:r>
    </w:p>
    <w:p w:rsidR="00A70476" w:rsidRPr="00471FE9" w:rsidRDefault="00A70476" w:rsidP="00A704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предвидеть трудности, которые могут возникнуть при решении учебной задачи;</w:t>
      </w:r>
    </w:p>
    <w:p w:rsidR="00A70476" w:rsidRPr="00471FE9" w:rsidRDefault="00A70476" w:rsidP="00A704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/>
          <w:sz w:val="28"/>
          <w:szCs w:val="28"/>
          <w:lang w:eastAsia="ru-RU"/>
        </w:rPr>
        <w:t>понимать причины, по которым не был достигнут требуемый результат деятельности, определять позитивные изменения и направления, требующие дальнейшей работы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A70476" w:rsidRPr="00471FE9" w:rsidRDefault="00A70476" w:rsidP="00A704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регулировать способ выражения эмоций.</w:t>
      </w:r>
    </w:p>
    <w:p w:rsidR="00A70476" w:rsidRDefault="00A70476" w:rsidP="00A7047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A9637E">
        <w:rPr>
          <w:rFonts w:ascii="Times New Roman" w:eastAsia="Arial Unicode MS" w:hAnsi="Times New Roman" w:cs="Times New Roman"/>
          <w:kern w:val="1"/>
          <w:sz w:val="28"/>
          <w:szCs w:val="28"/>
        </w:rPr>
        <w:t>Предметные результаты освоения программы по математике представлены по годам обучения в рамках отдельных учебных курсов: в 5–6 классах – курса «Математика», в 7–9 классах – курсов «Алгебра», «Геометрия», «Вероятность и статистика».</w:t>
      </w:r>
    </w:p>
    <w:p w:rsidR="008E4794" w:rsidRDefault="008E4794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br w:type="page"/>
      </w:r>
    </w:p>
    <w:p w:rsidR="00471FE9" w:rsidRPr="00483794" w:rsidRDefault="00D43FA3" w:rsidP="00483794">
      <w:pPr>
        <w:pStyle w:val="1"/>
        <w:spacing w:before="240"/>
        <w:jc w:val="left"/>
        <w:rPr>
          <w:b w:val="0"/>
          <w:caps/>
          <w:lang w:eastAsia="en-US"/>
        </w:rPr>
      </w:pPr>
      <w:bookmarkStart w:id="7" w:name="_Toc153893660"/>
      <w:r>
        <w:rPr>
          <w:b w:val="0"/>
          <w:caps/>
          <w:lang w:eastAsia="en-US"/>
        </w:rPr>
        <w:t>ФЕДЕРАЛЬНАЯ</w:t>
      </w:r>
      <w:r w:rsidR="00471FE9" w:rsidRPr="00483794">
        <w:rPr>
          <w:b w:val="0"/>
          <w:caps/>
          <w:lang w:eastAsia="en-US"/>
        </w:rPr>
        <w:t xml:space="preserve"> рабочая программа учебного курса «Математика». 5–6 классы</w:t>
      </w:r>
      <w:bookmarkEnd w:id="7"/>
    </w:p>
    <w:p w:rsidR="00471FE9" w:rsidRPr="00471FE9" w:rsidRDefault="00471FE9" w:rsidP="00471FE9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:rsidR="00471FE9" w:rsidRPr="00BC4B72" w:rsidRDefault="00471FE9" w:rsidP="00BC4B72">
      <w:pPr>
        <w:rPr>
          <w:rFonts w:ascii="Times New Roman" w:hAnsi="Times New Roman" w:cs="Times New Roman"/>
          <w:b/>
          <w:sz w:val="28"/>
          <w:szCs w:val="28"/>
        </w:rPr>
      </w:pPr>
      <w:r w:rsidRPr="00BC4B72">
        <w:rPr>
          <w:rFonts w:ascii="Times New Roman" w:hAnsi="Times New Roman" w:cs="Times New Roman"/>
          <w:b/>
          <w:sz w:val="28"/>
          <w:szCs w:val="28"/>
        </w:rPr>
        <w:t>Цели изучения учебного курса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Приоритетными целями обучения математике в 5–6 классах являются:</w:t>
      </w:r>
    </w:p>
    <w:p w:rsidR="00471FE9" w:rsidRPr="00471FE9" w:rsidRDefault="00471FE9" w:rsidP="000C1A39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471FE9" w:rsidRPr="00471FE9" w:rsidRDefault="00471FE9" w:rsidP="000C1A39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>развитие интеллектуальных и творческих способностей обучающихся c ЗПР, познавательной активности, исследовательских умений, интереса к изучению математики;</w:t>
      </w:r>
    </w:p>
    <w:p w:rsidR="00471FE9" w:rsidRPr="00471FE9" w:rsidRDefault="00471FE9" w:rsidP="000C1A39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>подведение обучающихся с ЗПР на доступном для них уровне к осознанию взаимосвязи математики и окружающего мира;</w:t>
      </w:r>
    </w:p>
    <w:p w:rsidR="00471FE9" w:rsidRPr="00471FE9" w:rsidRDefault="00471FE9" w:rsidP="000C1A39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Основные линии содержания курса математики в 5–6 классах –</w:t>
      </w:r>
      <w:r w:rsidRPr="00471FE9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происходит знакомство с элементами алгебры и описательной статистики.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Изучение арифметического материала начинается со систематизации и развития знаний о натуральных числах, полученных в начальной школе.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Другой крупный блок в содержании арифметической линии – это дроби. 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учащихся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класса, что станет следующим проходом всех принципиальных вопросов, тем самым разделение трудностей облегчает восприятие материала, а распределение во времени способствует прочности приобретаемых навыков.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 обучении решению текстовых задач в 5—6 классах используются арифметические приёмы решения. Текстовые задачи, решаемые при отработке вычислительных навыков в 5—6 классах, рассматриваются задачи следующих видов: задачи на движение, на части, на покупки, на работу и производительность, на проценты, на отношения и пропорции. Кроме того,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</w:t>
      </w:r>
      <w:r w:rsidR="00D43FA3" w:rsidRPr="00D43FA3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Федеральной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рабочей программе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471FE9" w:rsidRPr="00BC4B72" w:rsidRDefault="00471FE9" w:rsidP="00BC4B7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курсе «Математики» 5–6 классов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полученные обучающимися в начальной школе, систематизируются и расширяются.</w:t>
      </w:r>
    </w:p>
    <w:p w:rsidR="00A9637E" w:rsidRDefault="00A9637E" w:rsidP="00BC4B72">
      <w:pPr>
        <w:rPr>
          <w:rFonts w:ascii="Times New Roman" w:hAnsi="Times New Roman" w:cs="Times New Roman"/>
          <w:b/>
          <w:sz w:val="28"/>
          <w:szCs w:val="28"/>
        </w:rPr>
      </w:pPr>
    </w:p>
    <w:p w:rsidR="00471FE9" w:rsidRPr="00BC4B72" w:rsidRDefault="00471FE9" w:rsidP="00BC4B72">
      <w:pPr>
        <w:rPr>
          <w:rFonts w:ascii="Times New Roman" w:hAnsi="Times New Roman" w:cs="Times New Roman"/>
          <w:b/>
          <w:sz w:val="28"/>
          <w:szCs w:val="28"/>
        </w:rPr>
      </w:pPr>
      <w:r w:rsidRPr="00BC4B72">
        <w:rPr>
          <w:rFonts w:ascii="Times New Roman" w:hAnsi="Times New Roman" w:cs="Times New Roman"/>
          <w:b/>
          <w:sz w:val="28"/>
          <w:szCs w:val="28"/>
        </w:rPr>
        <w:t>Место учебного курса в учебном плане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Учебный план на изучение математики в 5–6 классах отводит не менее 5 учебных часов в неделю в течение каждого года обучения, всего не менее 340 учебных часов.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aps/>
          <w:sz w:val="28"/>
          <w:szCs w:val="28"/>
          <w:lang w:eastAsia="ru-RU"/>
        </w:rPr>
      </w:pPr>
    </w:p>
    <w:p w:rsidR="00471FE9" w:rsidRPr="00BC4B72" w:rsidRDefault="00471FE9" w:rsidP="00BC4B72">
      <w:pPr>
        <w:pStyle w:val="3"/>
        <w:spacing w:before="160" w:after="120"/>
        <w:jc w:val="left"/>
        <w:rPr>
          <w:caps/>
        </w:rPr>
      </w:pPr>
      <w:bookmarkStart w:id="8" w:name="_Toc153893661"/>
      <w:r w:rsidRPr="00494AD2">
        <w:rPr>
          <w:caps/>
        </w:rPr>
        <w:t xml:space="preserve">Содержание учебного курса </w:t>
      </w:r>
      <w:r w:rsidR="00580887">
        <w:rPr>
          <w:caps/>
        </w:rPr>
        <w:t xml:space="preserve"> «МАТЕМАТИКА» </w:t>
      </w:r>
      <w:r w:rsidRPr="00494AD2">
        <w:rPr>
          <w:caps/>
        </w:rPr>
        <w:t>(по годам обучения)</w:t>
      </w:r>
      <w:bookmarkEnd w:id="8"/>
    </w:p>
    <w:p w:rsidR="00471FE9" w:rsidRPr="00483794" w:rsidRDefault="00471FE9" w:rsidP="00483794">
      <w:pPr>
        <w:pStyle w:val="3"/>
        <w:spacing w:before="160" w:after="120"/>
        <w:jc w:val="left"/>
        <w:rPr>
          <w:b/>
        </w:rPr>
      </w:pPr>
      <w:bookmarkStart w:id="9" w:name="_Toc153893662"/>
      <w:r w:rsidRPr="00483794">
        <w:rPr>
          <w:b/>
        </w:rPr>
        <w:t>5 КЛАСС</w:t>
      </w:r>
      <w:bookmarkEnd w:id="9"/>
    </w:p>
    <w:p w:rsidR="00471FE9" w:rsidRPr="00A9637E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Натуральные числа и нуль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Позиционная система счисления. </w:t>
      </w:r>
      <w:r w:rsidR="00D01929"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Pr="00D01929">
        <w:rPr>
          <w:rFonts w:ascii="Times New Roman" w:eastAsia="Times New Roman" w:hAnsi="Times New Roman" w:cs="Times New Roman"/>
          <w:sz w:val="28"/>
          <w:szCs w:val="28"/>
          <w:lang w:eastAsia="ru-RU"/>
        </w:rPr>
        <w:t>Римская нумерация как пример непозиционной системы счисления</w:t>
      </w:r>
      <w:r w:rsidR="00D01929"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Pr="00471FE9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footnoteReference w:id="1"/>
      </w:r>
      <w:r w:rsidRPr="00471FE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r w:rsidRPr="00471F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Десятичная система счисления.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471FE9" w:rsidRPr="00D0192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Сложение натуральных чисел; свойство нуля при сложении. Вычитание как действие, обратное сложению. Умножение натуральных чисел;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</w:t>
      </w:r>
      <w:r w:rsidR="00D01929"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Pr="00D0192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распределительное свойство (закон) умножения</w:t>
      </w:r>
      <w:r w:rsidR="00D01929"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Pr="00D0192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букв для обозначения неизвестного компонента и записи свойств арифметических действий.</w:t>
      </w:r>
    </w:p>
    <w:p w:rsidR="00471FE9" w:rsidRPr="00471FE9" w:rsidRDefault="00D0192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*</w:t>
      </w:r>
      <w:r w:rsidR="00471FE9" w:rsidRPr="00D0192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Делители и кратные числа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="00471FE9" w:rsidRPr="00471F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разложение на множители. Простые и составные числа.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="00471FE9" w:rsidRPr="00D0192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Признаки делимости на 2, 5, 10, 3, 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="00471FE9" w:rsidRPr="00471FE9">
        <w:rPr>
          <w:rFonts w:ascii="Times New Roman" w:eastAsia="Times New Roman" w:hAnsi="Times New Roman" w:cs="Times New Roman"/>
          <w:sz w:val="28"/>
          <w:szCs w:val="28"/>
          <w:lang w:eastAsia="ru-RU"/>
        </w:rPr>
        <w:t>. Деление с остатком.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Степень с натуральным показателем. Запись числа в виде суммы разрядных слагаемых.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Числовое выражение. Вычисление значений числовых выражений; порядок выполнения действий. Использование при вычислениях переместительного и сочетательного свойств (законов) сложения и умножения, </w:t>
      </w:r>
      <w:r w:rsidR="00D01929"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Pr="00D0192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распределительного свойства умножения</w:t>
      </w:r>
      <w:r w:rsidR="00D01929"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Pr="00471FE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Дроби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Представление о дроби как способе записи части величины. Обыкновенные дроби. Правильные и неправильные дроби. Смешанная дробь;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</w:t>
      </w:r>
      <w:r w:rsidR="00D01929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D0192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Сокращение дробей. Приведение дроби к новому знаменателю</w:t>
      </w:r>
      <w:r w:rsidR="00D0192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 Сравнение дробей.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Сложение и вычитание дробей. Умножение и деление дробей; взаимно-обратные дроби. </w:t>
      </w:r>
      <w:r w:rsidR="00D01929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D01929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Нахождение части целого и целого по его части</w:t>
      </w:r>
      <w:r w:rsidR="00D0192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:rsidR="00471FE9" w:rsidRPr="00D0192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Арифметические действия с десятичными дробями. </w:t>
      </w:r>
      <w:r w:rsidR="00D01929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D0192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Округление десятичных дробей</w:t>
      </w:r>
      <w:r w:rsidR="00D01929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D0192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Решение текстовых задач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Решение текстовых задач арифметическим способом. </w:t>
      </w:r>
      <w:r w:rsidR="00D01929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D0192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 логических задач. Решение задач перебором всех возможных вариантов</w:t>
      </w:r>
      <w:r w:rsidR="00D0192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Использование при решении задач таблиц и схем.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 задач, содержащих зависимости, связывающие величины: скорость, время, расстояние; цена, количество, стоимость. Единицы измерения: массы, объёма, цены; расстояния, времени, скорости. Связь между единицами измерения каждой величины.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 основных задач на дроби.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Представление данных в виде таблиц, столбчатых диаграмм.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Наглядная геометрия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Наглядные представления о фигурах на плоскости: точка, прямая, отрезок, луч, угол, ломаная, многоугольник, окружность, круг. Угол. Прямой, острый, тупой и развёрнутые углы.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Наглядные представления о фигурах на плоскости: многоугольник; прямоугольник, квадрат; треугольник, </w:t>
      </w:r>
      <w:r w:rsidR="00D01929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D0192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 равенстве фигур</w:t>
      </w:r>
      <w:r w:rsidR="00D0192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Изображение фигур, в том числе на клетчатой бумаге. </w:t>
      </w:r>
      <w:r w:rsidR="00D01929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D0192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Построение конфигураций из частей прямой, окружности на нелинованной и клетчатой бумаге</w:t>
      </w:r>
      <w:r w:rsidR="00D01929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Использование свойств сторон и углов прямоугольника, квадрата.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471FE9" w:rsidRPr="00471FE9" w:rsidRDefault="00D0192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D01929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др.)</w:t>
      </w:r>
      <w:r w:rsidRPr="00D01929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471FE9" w:rsidRPr="00D0192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471FE9" w:rsidRPr="00471FE9" w:rsidRDefault="00D0192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D0192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Объём прямоугольного параллелепипеда, куба. Единицы измерения объёма</w:t>
      </w: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71FE9" w:rsidRPr="00483794" w:rsidRDefault="00471FE9" w:rsidP="00483794">
      <w:pPr>
        <w:pStyle w:val="3"/>
        <w:spacing w:before="160" w:after="120"/>
        <w:jc w:val="left"/>
        <w:rPr>
          <w:b/>
        </w:rPr>
      </w:pPr>
      <w:bookmarkStart w:id="10" w:name="_Toc153893663"/>
      <w:r w:rsidRPr="00483794">
        <w:rPr>
          <w:b/>
        </w:rPr>
        <w:t>6 КЛАСС</w:t>
      </w:r>
      <w:bookmarkEnd w:id="10"/>
    </w:p>
    <w:p w:rsidR="00471FE9" w:rsidRPr="00A9637E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Натуральные числа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</w:t>
      </w:r>
      <w:r w:rsid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распределительного свойства умножения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Округление натуральных чисел.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Делители и кратные числа; </w:t>
      </w:r>
      <w:r w:rsid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наибольший общий делитель и наименьшее общее кратное. Делимость суммы и произведения</w:t>
      </w:r>
      <w:r w:rsidR="00154B41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Деление с остатком.</w:t>
      </w:r>
    </w:p>
    <w:p w:rsidR="00471FE9" w:rsidRPr="00A9637E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Дроби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Отношение. Деление в данном отношении. </w:t>
      </w:r>
      <w:r w:rsid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Масштаб</w:t>
      </w:r>
      <w:r w:rsid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пропорция. Применение пропорций при решении задач.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471FE9" w:rsidRPr="00A9637E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Положительные и отрицательные числа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 xml:space="preserve">Положительные и отрицательные числа. Целые числа. </w:t>
      </w:r>
      <w:r w:rsidR="00154B41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>*</w:t>
      </w:r>
      <w:r w:rsidRPr="00154B41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>Модуль</w:t>
      </w:r>
      <w:r w:rsidRP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числа, геометрическая интерпретация модуля числа</w:t>
      </w:r>
      <w:r w:rsidR="00154B41" w:rsidRP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Pr="00471FE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Изображение чисел на координатной прямой. </w:t>
      </w:r>
      <w:r w:rsid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Числовые промежутки</w:t>
      </w:r>
      <w:r w:rsidR="00154B41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Сравнение чисел. Арифметические действия с положительными и отрицательными числами.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471FE9" w:rsidRPr="00A9637E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Буквенные выражения</w:t>
      </w:r>
    </w:p>
    <w:p w:rsidR="00471FE9" w:rsidRPr="00154B41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Применение букв для записи математических выражений и предложений. Свойства арифметических действий. </w:t>
      </w:r>
      <w:r w:rsid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Буквенные выражения и числовые подстановки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Буквенные равенства, нахождение неизвестного компонента. Формулы; формулы периметра и площади прямоугольника, квадрата, </w:t>
      </w:r>
      <w:r w:rsid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объёма параллелепипеда и куба</w:t>
      </w:r>
      <w:r w:rsidR="00154B41" w:rsidRP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471FE9" w:rsidRPr="00A9637E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Решение текстовых задач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Решение текстовых задач арифметическим способом. </w:t>
      </w:r>
      <w:r w:rsid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 логических задач. Решение задач перебором всех возможных вариантов.</w:t>
      </w:r>
      <w:r w:rsidR="00154B41" w:rsidRP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 задач, содержащих зависимости, связывающих величины: скорость, время, расстояние; цена, количество, стоимость; производительность, время, объём работы. Единицы измерения: массы, стоимости; расстояния, времени, скорости. Связь между единицами измерения каждой величины.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471FE9" w:rsidRPr="00471FE9" w:rsidRDefault="00154B41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Оценка и прикидка, округление результата</w:t>
      </w: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471FE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.</w:t>
      </w:r>
    </w:p>
    <w:p w:rsidR="00471FE9" w:rsidRPr="00471FE9" w:rsidRDefault="00154B41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Составление буквенных выражений по условию задачи</w:t>
      </w: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471FE9" w:rsidRPr="00A9637E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Наглядная геометрия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:rsidR="00471FE9" w:rsidRPr="00471FE9" w:rsidRDefault="00154B41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Взаимное расположение двух прямых на плоскости, параллельные прямые, перпендикулярные прямые</w:t>
      </w: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Измерение расстояний: между двумя точками, от точки до прямой; длина маршрута на квадратной сетке.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Измерение и построение углов с помощью транспортира. Виды треугольников: остроугольный, прямоугольный, тупоугольный; равнобедренный, равносторонний. Четырёхугольник, примеры четырёхугольников. Прямоугольник, квадрат: использование свойств сторон, углов, диагоналей. </w:t>
      </w:r>
      <w:r w:rsid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Изображение геометрических фигур на нелинованной бумаге с использованием циркуля, линейки, угольника, транспортира</w:t>
      </w:r>
      <w:r w:rsidR="00154B41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Pr="00471FE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.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Построения на клетчатой бумаге.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Периметр многоугольника. Понятие площади фигуры; единицы измерения площади. Приближённое измерение площади фигур, в том числе на квадратной сетке</w:t>
      </w:r>
      <w:r w:rsidRPr="00471FE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.</w:t>
      </w:r>
      <w:r w:rsidR="00154B41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Pr="00471FE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</w:t>
      </w:r>
      <w:r w:rsidRP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Приближённое измерение длины окружности, площади круга</w:t>
      </w:r>
      <w:r w:rsidR="00154B41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Pr="00471FE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.</w:t>
      </w:r>
    </w:p>
    <w:p w:rsidR="00471FE9" w:rsidRPr="00471FE9" w:rsidRDefault="00154B41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Симметрия: центральная, осевая и зеркальная симметрии. Построение симметричных фигур</w:t>
      </w: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471FE9" w:rsidRPr="00154B41" w:rsidRDefault="00154B41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др.).</w:t>
      </w:r>
    </w:p>
    <w:p w:rsid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 w:rsidRP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Понятие объёма; единицы измерения объёма. Объём прямоугольного параллелепипеда, куба</w:t>
      </w:r>
      <w:r w:rsidR="00154B41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Pr="00471FE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.</w:t>
      </w:r>
    </w:p>
    <w:p w:rsidR="009C3EDF" w:rsidRPr="00471FE9" w:rsidRDefault="009C3EDF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</w:p>
    <w:p w:rsidR="00471FE9" w:rsidRPr="000B7DFA" w:rsidRDefault="00154B41" w:rsidP="00015E63">
      <w:pPr>
        <w:pStyle w:val="3"/>
        <w:jc w:val="both"/>
        <w:rPr>
          <w:rFonts w:eastAsia="Arial Unicode MS"/>
          <w:kern w:val="1"/>
        </w:rPr>
      </w:pPr>
      <w:bookmarkStart w:id="11" w:name="_Toc153893664"/>
      <w:r w:rsidRPr="000B7DFA">
        <w:rPr>
          <w:rFonts w:eastAsia="Calibri"/>
        </w:rPr>
        <w:t>П</w:t>
      </w:r>
      <w:r w:rsidR="000B7DFA">
        <w:rPr>
          <w:rFonts w:eastAsia="Calibri"/>
        </w:rPr>
        <w:t>ЛАНИРУЕМЫЕ П</w:t>
      </w:r>
      <w:r w:rsidR="000B7DFA" w:rsidRPr="000B7DFA">
        <w:rPr>
          <w:rFonts w:eastAsia="Calibri"/>
        </w:rPr>
        <w:t>РЕДМЕТНЫЕ РЕЗУЛЬТАТЫ ОСВОЕНИЯ ПРОГРАММЫ УЧЕБНОГО КУРСА «</w:t>
      </w:r>
      <w:r w:rsidR="000B7DFA">
        <w:rPr>
          <w:rFonts w:eastAsia="Calibri"/>
        </w:rPr>
        <w:t>М</w:t>
      </w:r>
      <w:r w:rsidR="000B7DFA" w:rsidRPr="000B7DFA">
        <w:rPr>
          <w:rFonts w:eastAsia="Calibri"/>
        </w:rPr>
        <w:t>АТЕМАТИКА».</w:t>
      </w:r>
      <w:bookmarkEnd w:id="11"/>
    </w:p>
    <w:p w:rsidR="009C3EDF" w:rsidRPr="00471FE9" w:rsidRDefault="009C3EDF" w:rsidP="009C3E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Освоение учебного курса «Математика» в 5–6 классах основной школы должно обеспечивать достижение следующих предметных образовательных результатов:</w:t>
      </w:r>
    </w:p>
    <w:p w:rsidR="009C3EDF" w:rsidRPr="00471FE9" w:rsidRDefault="009C3EDF" w:rsidP="009C3EDF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bookmarkStart w:id="12" w:name="_Toc83232973"/>
    </w:p>
    <w:p w:rsidR="009C3EDF" w:rsidRPr="00B02601" w:rsidRDefault="009C3EDF" w:rsidP="009C3EDF">
      <w:pPr>
        <w:pStyle w:val="3"/>
        <w:spacing w:before="160" w:after="120"/>
        <w:jc w:val="left"/>
        <w:rPr>
          <w:b/>
          <w:caps/>
        </w:rPr>
      </w:pPr>
      <w:bookmarkStart w:id="13" w:name="_Toc153893665"/>
      <w:r w:rsidRPr="00B02601">
        <w:rPr>
          <w:b/>
          <w:caps/>
        </w:rPr>
        <w:t>5 КЛАСС</w:t>
      </w:r>
      <w:bookmarkEnd w:id="12"/>
      <w:bookmarkEnd w:id="13"/>
    </w:p>
    <w:p w:rsidR="009C3EDF" w:rsidRPr="00A9637E" w:rsidRDefault="009C3EDF" w:rsidP="009C3E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Числа и вычисления</w:t>
      </w:r>
    </w:p>
    <w:p w:rsidR="009C3EDF" w:rsidRPr="00471FE9" w:rsidRDefault="009C3EDF" w:rsidP="009C3EDF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Ориентироваться в понятиях и оперировать на базовом уровне терминами, связанными с натуральными числами, обыкновенными и десятичными дробями.</w:t>
      </w:r>
    </w:p>
    <w:p w:rsidR="009C3EDF" w:rsidRPr="00471FE9" w:rsidRDefault="009C3EDF" w:rsidP="009C3EDF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Сравнивать и упорядочивать натуральные числа, сравнивать </w:t>
      </w:r>
      <w:r w:rsidRPr="00471FE9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>в простейших случаях обыкновенные дроби, десятичные дроби.</w:t>
      </w:r>
    </w:p>
    <w:p w:rsidR="009C3EDF" w:rsidRPr="00471FE9" w:rsidRDefault="009C3EDF" w:rsidP="009C3EDF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 w:rsidR="009C3EDF" w:rsidRPr="00471FE9" w:rsidRDefault="009C3EDF" w:rsidP="009C3EDF">
      <w:pPr>
        <w:widowControl w:val="0"/>
        <w:tabs>
          <w:tab w:val="left" w:pos="227"/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9C3EDF" w:rsidRPr="00471FE9" w:rsidRDefault="009C3EDF" w:rsidP="009C3EDF">
      <w:pPr>
        <w:widowControl w:val="0"/>
        <w:tabs>
          <w:tab w:val="left" w:pos="227"/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Выполнять проверку, прикидку результата вычислений.</w:t>
      </w:r>
    </w:p>
    <w:p w:rsidR="009C3EDF" w:rsidRPr="00471FE9" w:rsidRDefault="009C3EDF" w:rsidP="009C3EDF">
      <w:pPr>
        <w:widowControl w:val="0"/>
        <w:tabs>
          <w:tab w:val="left" w:pos="227"/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Округлять натуральные числа.</w:t>
      </w:r>
    </w:p>
    <w:p w:rsidR="009C3EDF" w:rsidRPr="00A9637E" w:rsidRDefault="009C3EDF" w:rsidP="009C3E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Решение текстовых задач</w:t>
      </w:r>
    </w:p>
    <w:p w:rsidR="009C3EDF" w:rsidRPr="00471FE9" w:rsidRDefault="009C3EDF" w:rsidP="009C3ED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Решать текстовые задачи арифметическим способом и с помощью организованного конечного перебора всех возможных вариантов (при необходимости с направляющей помощью).</w:t>
      </w:r>
    </w:p>
    <w:p w:rsidR="009C3EDF" w:rsidRPr="00471FE9" w:rsidRDefault="009C3EDF" w:rsidP="009C3ED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Решать задачи, содержащие зависимости, связывающие величины: скорость, время, расстояние; цена, количество, стоимость (при необходимости с использованием справочной информации).</w:t>
      </w:r>
    </w:p>
    <w:p w:rsidR="009C3EDF" w:rsidRPr="00471FE9" w:rsidRDefault="009C3EDF" w:rsidP="009C3ED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Использовать краткие записи, схемы, таблицы, обозначения при решении задач.</w:t>
      </w:r>
    </w:p>
    <w:p w:rsidR="009C3EDF" w:rsidRPr="00471FE9" w:rsidRDefault="009C3EDF" w:rsidP="009C3ED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Пользоваться основными единицами измерения: цены, массы;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471F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расстояния, времени, скорости; выражать одни единицы вели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чины через другие (при необходимости с опорой на справочную информацию).</w:t>
      </w:r>
    </w:p>
    <w:p w:rsidR="009C3EDF" w:rsidRPr="00471FE9" w:rsidRDefault="009C3EDF" w:rsidP="009C3ED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Извлекать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9C3EDF" w:rsidRPr="00A9637E" w:rsidRDefault="009C3EDF" w:rsidP="009C3E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Наглядная геометрия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Пользоваться геометрическими понятиями: точка, прямая, отрезок, луч, угол, многоугольник, окружность, круг.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Приводить примеры объектов окружающего мира, имеющих форму изученных геометрических фигур.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Использовать терминологию, при необходимости по визуальной опоре, связанную с углами: вершина, сторона; с многоугольниками: угол, вершина, сторона, диагональ; с окружностью: радиус, диаметр, центр.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Изображать изученные геометрические фигуры на нелинованной и клетчатой бумаге с помощью циркуля и линейки (после совместного анализа).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Пользоваться основными метрическими единицами измерения длины, площади; выражать одни единицы величины через другие (при необходимости с опорой на справочную информацию).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Распознавать параллелепипед, куб, использовать терминологию: вершина, ребро грань, измерения; находить измерения параллелепипеда, куба.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Вычислять объём куба, параллелепипеда по заданным измерениям (с опорой на алгоритм учебных действий), пользоваться единицами измерения объёма.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Решать несложные задачи на измерение геометрических величин в практических ситуациях (при необходимости с визуальной опорой).</w:t>
      </w:r>
    </w:p>
    <w:p w:rsidR="009C3EDF" w:rsidRPr="00471FE9" w:rsidRDefault="009C3EDF" w:rsidP="009C3EDF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bookmarkStart w:id="14" w:name="_Toc83232974"/>
    </w:p>
    <w:p w:rsidR="009C3EDF" w:rsidRPr="00B02601" w:rsidRDefault="009C3EDF" w:rsidP="009C3EDF">
      <w:pPr>
        <w:pStyle w:val="3"/>
        <w:spacing w:before="160" w:after="120"/>
        <w:jc w:val="left"/>
        <w:rPr>
          <w:b/>
          <w:caps/>
        </w:rPr>
      </w:pPr>
      <w:bookmarkStart w:id="15" w:name="_Toc153893666"/>
      <w:r w:rsidRPr="00B02601">
        <w:rPr>
          <w:b/>
          <w:caps/>
        </w:rPr>
        <w:t>6 КЛАСС</w:t>
      </w:r>
      <w:bookmarkEnd w:id="14"/>
      <w:bookmarkEnd w:id="15"/>
    </w:p>
    <w:p w:rsidR="009C3EDF" w:rsidRPr="00A9637E" w:rsidRDefault="009C3EDF" w:rsidP="009C3E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Числа и вычисления</w:t>
      </w:r>
    </w:p>
    <w:p w:rsidR="009C3EDF" w:rsidRPr="00471FE9" w:rsidRDefault="009C3EDF" w:rsidP="009C3E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Ориентироваться в понятиях и оперировать на базовом уровне терминами, связанными с различными видами чисел и способами их записи, переходить (если это возможно) от одной формы записи числа к другой.</w:t>
      </w:r>
    </w:p>
    <w:p w:rsidR="009C3EDF" w:rsidRPr="00471FE9" w:rsidRDefault="009C3EDF" w:rsidP="009C3E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9C3EDF" w:rsidRPr="00471FE9" w:rsidRDefault="009C3EDF" w:rsidP="009C3E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Выполнять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9C3EDF" w:rsidRPr="00471FE9" w:rsidRDefault="009C3EDF" w:rsidP="009C3E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Вычислять значения числовых выражений, выполнять прикидку и оценку результата вычислений; выполнять преобразования числовых выражений на основе свойств арифметических действий.</w:t>
      </w:r>
    </w:p>
    <w:p w:rsidR="009C3EDF" w:rsidRPr="00471FE9" w:rsidRDefault="009C3EDF" w:rsidP="009C3E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Соотносить точку на координатной прямой с соответствующим ей числом и изображать числа точками на координатной прямой, находить модуль числа.</w:t>
      </w:r>
    </w:p>
    <w:p w:rsidR="009C3EDF" w:rsidRPr="00471FE9" w:rsidRDefault="009C3EDF" w:rsidP="009C3E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Соотносить точки в прямоугольной системе координат с координатами этой точки.</w:t>
      </w:r>
    </w:p>
    <w:p w:rsidR="009C3EDF" w:rsidRPr="00471FE9" w:rsidRDefault="009C3EDF" w:rsidP="009C3E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Округлять целые числа и десятичные дроби (по образцу), находить приближения чисел.</w:t>
      </w:r>
    </w:p>
    <w:p w:rsidR="009C3EDF" w:rsidRPr="00A9637E" w:rsidRDefault="009C3EDF" w:rsidP="009C3E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Числовые и буквенные выражения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Ориентироваться в понятиях и оперировать на базовом уровне терминами, связанными с записью степени числа, находить квадрат и куб числа, вычислять значения простейших числовых выражений, содержащих степени.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Пользоваться признаками делимости (при необходимости с опорой на алгоритм правила), раскладывать натуральные числа на простые множители.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pacing w:val="-2"/>
          <w:sz w:val="28"/>
          <w:szCs w:val="28"/>
          <w:lang w:eastAsia="ru-RU"/>
        </w:rPr>
        <w:t>*</w:t>
      </w:r>
      <w:r w:rsidRPr="009C3ED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Пользоваться масштабом</w:t>
      </w:r>
      <w:r>
        <w:rPr>
          <w:rFonts w:ascii="Times New Roman" w:eastAsiaTheme="minorEastAsia" w:hAnsi="Times New Roman" w:cs="Times New Roman"/>
          <w:i/>
          <w:spacing w:val="-2"/>
          <w:sz w:val="28"/>
          <w:szCs w:val="28"/>
          <w:lang w:eastAsia="ru-RU"/>
        </w:rPr>
        <w:t>*</w:t>
      </w:r>
      <w:r w:rsidRPr="00471F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, составлять пропорции и отношения.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Использовать буквы для обозначения чисел при записи математических выражений, находить значения буквенных выражений, осуществляя необходимые подстановки и преобразования (с опорой на алгоритм учебных действий). 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Находить неизвестный компонент равенства.</w:t>
      </w:r>
    </w:p>
    <w:p w:rsidR="009C3EDF" w:rsidRPr="00A9637E" w:rsidRDefault="009C3EDF" w:rsidP="009C3E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Решение текстовых задач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left="142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Решать многошаговые текстовые задачи арифметическим способом с опорой на вопросный план.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left="142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Решать простейшие задачи, связанные с отношением, пропорциональностью величин, процентами; решать три основные задачи на дроби и проценты.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left="142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Решать задачи, содержащие зависимости, связывающие величины: скорость, время, расстояние, цена, количество, стоимость; производительность, время, объёма работы, используя арифметические действия, оценку, прикидку; пользоваться единицами измерения соответствующих величин.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left="142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Составлять буквенные выражения по условию задачи после совместного анализа.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left="142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данные; использовать данные при решении задач.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left="142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Представлять информацию с помощью таблиц, линейной и столбчатой диаграмм.</w:t>
      </w:r>
    </w:p>
    <w:p w:rsidR="009C3EDF" w:rsidRPr="00A9637E" w:rsidRDefault="009C3EDF" w:rsidP="009C3E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Наглядная геометрия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Иметь представление о геометрических понятиях: равенство фигур, симметрия, ось симметрии, центр симметрии.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углов; распознавать на чертежах острый, прямой, развёрнутый и тупой углы.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прямоугольника; пользоваться основными единицами измерения площади; выражать одни единицы измерения площади через другие (при необходимости с опорой на справочную информацию).</w:t>
      </w:r>
    </w:p>
    <w:p w:rsidR="009C3EDF" w:rsidRPr="00471FE9" w:rsidRDefault="009C3EDF" w:rsidP="009C3EDF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:rsidR="009C3EDF" w:rsidRPr="00471FE9" w:rsidRDefault="009C3EDF" w:rsidP="009C3EDF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Изображать на клетчатой бумаге прямоугольный параллелепипед.</w:t>
      </w:r>
    </w:p>
    <w:p w:rsidR="009C3EDF" w:rsidRPr="00471FE9" w:rsidRDefault="009C3EDF" w:rsidP="009C3EDF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Вычислять объём прямоугольного параллелепипеда, куба, пользоваться основными единицами измерения объёма; выражать одни единицы измерения объёма через другие (с опорой на справочную информацию).</w:t>
      </w:r>
    </w:p>
    <w:p w:rsidR="009C3EDF" w:rsidRPr="00471FE9" w:rsidRDefault="009C3EDF" w:rsidP="009C3EDF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Решать несложные задачи на нахождение геометрических величин в практических ситуациях (при необходимости с визуальной опорой).</w:t>
      </w:r>
    </w:p>
    <w:p w:rsidR="00154B41" w:rsidRPr="00154B41" w:rsidRDefault="00154B41" w:rsidP="00471FE9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kern w:val="1"/>
          <w:sz w:val="28"/>
          <w:szCs w:val="28"/>
        </w:rPr>
      </w:pPr>
    </w:p>
    <w:p w:rsidR="00471FE9" w:rsidRPr="00BC4B72" w:rsidRDefault="00D43FA3" w:rsidP="00F530C7">
      <w:pPr>
        <w:pStyle w:val="1"/>
        <w:rPr>
          <w:rFonts w:eastAsia="Calibri"/>
        </w:rPr>
      </w:pPr>
      <w:bookmarkStart w:id="16" w:name="_Toc153893667"/>
      <w:r w:rsidRPr="009C3EDF">
        <w:rPr>
          <w:rFonts w:eastAsia="Calibri"/>
        </w:rPr>
        <w:t>ФЕДЕРАЛЬНАЯ</w:t>
      </w:r>
      <w:r w:rsidR="00471FE9" w:rsidRPr="009C3EDF">
        <w:rPr>
          <w:rFonts w:eastAsia="Calibri"/>
        </w:rPr>
        <w:t xml:space="preserve"> </w:t>
      </w:r>
      <w:r w:rsidR="00580887" w:rsidRPr="009C3EDF">
        <w:rPr>
          <w:rFonts w:eastAsia="Calibri"/>
        </w:rPr>
        <w:t>РАБ</w:t>
      </w:r>
      <w:r w:rsidR="00580887">
        <w:rPr>
          <w:rFonts w:eastAsia="Calibri"/>
        </w:rPr>
        <w:t>ОЧАЯ ПРОГРАММА УЧЕБНОГО КУРСА «А</w:t>
      </w:r>
      <w:r w:rsidR="00580887" w:rsidRPr="009C3EDF">
        <w:rPr>
          <w:rFonts w:eastAsia="Calibri"/>
        </w:rPr>
        <w:t>ЛГЕБРА». 7–9 КЛАССЫ</w:t>
      </w:r>
      <w:bookmarkEnd w:id="16"/>
    </w:p>
    <w:p w:rsidR="00471FE9" w:rsidRPr="00BC4B72" w:rsidRDefault="00471FE9" w:rsidP="00BC4B72">
      <w:pPr>
        <w:rPr>
          <w:rFonts w:ascii="Times New Roman" w:hAnsi="Times New Roman" w:cs="Times New Roman"/>
          <w:b/>
          <w:sz w:val="28"/>
          <w:szCs w:val="28"/>
        </w:rPr>
      </w:pPr>
      <w:r w:rsidRPr="00BC4B72">
        <w:rPr>
          <w:rFonts w:ascii="Times New Roman" w:hAnsi="Times New Roman" w:cs="Times New Roman"/>
          <w:b/>
          <w:sz w:val="28"/>
          <w:szCs w:val="28"/>
        </w:rPr>
        <w:t>Цели изучения учебного курса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Алгебра является одним из опорных курсов основной школы: она обеспечивает изучение других дисциплин, как естественнонаучного,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  <w:t>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естественным образом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естественным образом является реализацией деятельностного принципа обучения.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структуре программы учебного курса «Алгебра» основной школы основное место занимают содержательно-методические линии: «Числа и вычисления»; «Алгебраические выражения»; «Уравнения и неравенства»; «Функции». Каждая из этих содержательно</w:t>
      </w:r>
      <w:r w:rsidRPr="00471FE9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-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методических линий развивается на протяжении трёх лет изучения курса, естественным образом переплетаясь и взаимодействуя с другими его линиями. В ходе изучения курса обучающимся приходится логически рассуждать, использовать теоретико-множественный язык. В связи с этим целесообразно включить в программу некоторые основы логики, пронизывающие все основные разделы математического образования и способствующие овладению обучающимися основ универсального математического языка. Таким образом, можно утверждать, что содержательной и структурной особенностью курса «Алгебра» является его интегрированный характер.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в основной школе связано с рациональными и иррациональными числами, формированием представлений о действительном числе. Завершение освоения числовой линии отнесено к старшему звену общего образования.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В основной школе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вносит свой специфический вклад в развитие воображения, способностей к математическому творчеству.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Содержание функционально-графической линии нацелено на получение школьниками знаний о функциях как важнейшей математической модели для описания и исследования разно­образных процессов и явлений в природе и обществе. Изучение этого материала способствует развитию у обучающихся умения использовать различные выразительные средства языка математики </w:t>
      </w:r>
      <w:r w:rsidRPr="00471FE9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—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</w:pPr>
    </w:p>
    <w:p w:rsidR="00471FE9" w:rsidRPr="00BC4B72" w:rsidRDefault="00471FE9" w:rsidP="00BC4B72">
      <w:pPr>
        <w:rPr>
          <w:rFonts w:ascii="Times New Roman" w:hAnsi="Times New Roman" w:cs="Times New Roman"/>
          <w:b/>
          <w:sz w:val="28"/>
          <w:szCs w:val="28"/>
        </w:rPr>
      </w:pPr>
      <w:r w:rsidRPr="00BC4B72">
        <w:rPr>
          <w:rFonts w:ascii="Times New Roman" w:hAnsi="Times New Roman" w:cs="Times New Roman"/>
          <w:b/>
          <w:sz w:val="28"/>
          <w:szCs w:val="28"/>
        </w:rPr>
        <w:t>Место учебного курса в учебном плане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Учебный план на изучение алгебры в 7–9 классах отводит не менее 3 учебных часов в неделю в течение каждого года обучения, всего за три года обучения – не менее 306 учебных часов.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71FE9" w:rsidRPr="00BC4B72" w:rsidRDefault="00471FE9" w:rsidP="00BC4B72">
      <w:pPr>
        <w:pStyle w:val="3"/>
        <w:spacing w:before="160" w:after="120"/>
        <w:jc w:val="left"/>
        <w:rPr>
          <w:caps/>
        </w:rPr>
      </w:pPr>
      <w:bookmarkStart w:id="17" w:name="_Toc153893668"/>
      <w:r w:rsidRPr="00494AD2">
        <w:rPr>
          <w:caps/>
        </w:rPr>
        <w:t xml:space="preserve">Содержание учебного </w:t>
      </w:r>
      <w:r w:rsidR="00580887" w:rsidRPr="00494AD2">
        <w:rPr>
          <w:caps/>
        </w:rPr>
        <w:t>КУРСА «</w:t>
      </w:r>
      <w:r w:rsidR="00580887">
        <w:rPr>
          <w:caps/>
        </w:rPr>
        <w:t xml:space="preserve">аЛГЕБРА» </w:t>
      </w:r>
      <w:r w:rsidRPr="00494AD2">
        <w:rPr>
          <w:caps/>
        </w:rPr>
        <w:t>(по годам обучения)</w:t>
      </w:r>
      <w:bookmarkEnd w:id="17"/>
    </w:p>
    <w:p w:rsidR="00471FE9" w:rsidRPr="00B725DA" w:rsidRDefault="00471FE9" w:rsidP="00B725DA">
      <w:pPr>
        <w:pStyle w:val="3"/>
        <w:spacing w:before="160" w:after="120"/>
        <w:jc w:val="left"/>
        <w:rPr>
          <w:b/>
          <w:caps/>
        </w:rPr>
      </w:pPr>
      <w:bookmarkStart w:id="18" w:name="_Toc153893669"/>
      <w:r w:rsidRPr="00B725DA">
        <w:rPr>
          <w:b/>
          <w:caps/>
        </w:rPr>
        <w:t>7 класс</w:t>
      </w:r>
      <w:bookmarkEnd w:id="18"/>
    </w:p>
    <w:p w:rsidR="00471FE9" w:rsidRPr="00A9637E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Числа и вычисления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Степень с натуральным показателем: определение, преобразование выражений на основе определения, запись больших чисел.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Применение признаков делимости, разложение на множители натуральных чисел.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Реальные зависимости, в том числе прямая и обратная пропорциональности.</w:t>
      </w:r>
    </w:p>
    <w:p w:rsidR="00471FE9" w:rsidRPr="00A9637E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Алгебраические выражения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Переменные, числовое значение выражения с переменной. До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пустимые значения переменных. Представление зависимости </w:t>
      </w:r>
      <w:r w:rsidRPr="00471F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между величинами в виде формулы. Вычисления по формулам.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Свойства степени с натуральным показателем.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471FE9" w:rsidRPr="00A9637E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Уравнения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Уравнение, корень уравнения, правила преобразования уравнения, равносильность уравнений.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471FE9" w:rsidRPr="00471FE9" w:rsidRDefault="009C3EDF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9C3EDF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Линейное уравнение с двумя переменными и его график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perscript"/>
          <w:lang w:eastAsia="ru-RU"/>
        </w:rPr>
        <w:t>*</w:t>
      </w:r>
      <w:r w:rsidR="00471FE9" w:rsidRPr="00471FE9">
        <w:rPr>
          <w:rFonts w:ascii="Times New Roman" w:eastAsiaTheme="minorEastAsia" w:hAnsi="Times New Roman" w:cs="Times New Roman"/>
          <w:i/>
          <w:sz w:val="28"/>
          <w:szCs w:val="28"/>
          <w:vertAlign w:val="superscript"/>
          <w:lang w:eastAsia="ru-RU"/>
        </w:rPr>
        <w:footnoteReference w:id="2"/>
      </w:r>
      <w:r w:rsidR="00471FE9"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471FE9" w:rsidRPr="00A9637E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Функции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Координата точки на прямой. Числовые промежутки. Расстояние между двумя точками координатной прямой.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 xml:space="preserve">Прямоугольная система координат, оси </w:t>
      </w:r>
      <w:r w:rsidRPr="00471FE9">
        <w:rPr>
          <w:rFonts w:ascii="Times New Roman" w:eastAsiaTheme="minorEastAsia" w:hAnsi="Times New Roman" w:cs="Times New Roman"/>
          <w:i/>
          <w:iCs/>
          <w:spacing w:val="-2"/>
          <w:sz w:val="28"/>
          <w:szCs w:val="28"/>
          <w:lang w:eastAsia="ru-RU"/>
        </w:rPr>
        <w:t>Ox</w:t>
      </w:r>
      <w:r w:rsidRPr="00471F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 xml:space="preserve"> и </w:t>
      </w:r>
      <w:r w:rsidRPr="00471FE9">
        <w:rPr>
          <w:rFonts w:ascii="Times New Roman" w:eastAsiaTheme="minorEastAsia" w:hAnsi="Times New Roman" w:cs="Times New Roman"/>
          <w:i/>
          <w:iCs/>
          <w:spacing w:val="-2"/>
          <w:sz w:val="28"/>
          <w:szCs w:val="28"/>
          <w:lang w:eastAsia="ru-RU"/>
        </w:rPr>
        <w:t>Oy.</w:t>
      </w:r>
      <w:r w:rsidRPr="00471F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 xml:space="preserve"> Абсцисса и ордината точки на координатной плоскости. Примеры графиков, заданных формулами. Чтение графиков реальных зависимостей.</w:t>
      </w:r>
    </w:p>
    <w:p w:rsidR="00471FE9" w:rsidRPr="009C3EDF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pacing w:val="-5"/>
          <w:sz w:val="28"/>
          <w:szCs w:val="28"/>
          <w:lang w:eastAsia="ru-RU"/>
        </w:rPr>
        <w:t>Понятие функции. График функции. Свойства функций. Линей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ная функция, её график. График функции </w:t>
      </w:r>
      <w:r w:rsidRPr="00471FE9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>y = kx + b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 w:rsidR="009C3EDF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9C3EDF">
        <w:rPr>
          <w:rFonts w:ascii="Times New Roman" w:eastAsiaTheme="minorEastAsia" w:hAnsi="Times New Roman" w:cs="Times New Roman"/>
          <w:sz w:val="28"/>
          <w:szCs w:val="28"/>
          <w:lang w:eastAsia="ru-RU"/>
        </w:rPr>
        <w:t>Графическое решение линейных уравнений и систем линейных уравнений</w:t>
      </w:r>
      <w:r w:rsidR="009C3EDF" w:rsidRPr="009C3EDF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9C3EDF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471FE9" w:rsidRPr="00B725DA" w:rsidRDefault="00471FE9" w:rsidP="00B725DA">
      <w:pPr>
        <w:pStyle w:val="3"/>
        <w:spacing w:before="160" w:after="120"/>
        <w:jc w:val="left"/>
        <w:rPr>
          <w:b/>
          <w:caps/>
        </w:rPr>
      </w:pPr>
      <w:bookmarkStart w:id="19" w:name="_Toc83232967"/>
      <w:bookmarkStart w:id="20" w:name="_Toc153893670"/>
      <w:r w:rsidRPr="00B725DA">
        <w:rPr>
          <w:b/>
          <w:caps/>
        </w:rPr>
        <w:t>8 КЛАСС</w:t>
      </w:r>
      <w:bookmarkEnd w:id="19"/>
      <w:bookmarkEnd w:id="20"/>
    </w:p>
    <w:p w:rsidR="00471FE9" w:rsidRPr="00A9637E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Числа и вычисления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Квадратный корень из числа. </w:t>
      </w:r>
      <w:r w:rsidR="009C3EDF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CE6DC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Понятие об иррациональном числе. Десятичные приближения иррациональных чисел</w:t>
      </w:r>
      <w:r w:rsidR="009C3EDF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Свойства арифметических квадратных корней и их применение к преобразованию числовых выражений и вычислениям. </w:t>
      </w:r>
      <w:r w:rsidR="00CE6DC9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CE6DC9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Действительные числа</w:t>
      </w:r>
      <w:r w:rsidR="00CE6DC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Степень с целым показателем и её свойства. Стандартная запись числа.</w:t>
      </w:r>
    </w:p>
    <w:p w:rsidR="00471FE9" w:rsidRPr="00A9637E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Алгебраические выражения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Квадратный трёхчлен; разложение квадратного трёхчлена на множители.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471FE9" w:rsidRPr="00A9637E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Уравнения и неравенства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>Квадратное</w:t>
      </w:r>
      <w:r w:rsidRPr="00471FE9">
        <w:rPr>
          <w:rFonts w:ascii="Times New Roman" w:eastAsiaTheme="minorEastAsia" w:hAnsi="Times New Roman" w:cs="Times New Roman"/>
          <w:spacing w:val="-15"/>
          <w:sz w:val="28"/>
          <w:szCs w:val="28"/>
          <w:lang w:eastAsia="ru-RU"/>
        </w:rPr>
        <w:t xml:space="preserve"> </w:t>
      </w:r>
      <w:r w:rsidRPr="00471FE9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>уравнение,</w:t>
      </w:r>
      <w:r w:rsidRPr="00471FE9">
        <w:rPr>
          <w:rFonts w:ascii="Times New Roman" w:eastAsiaTheme="minorEastAsia" w:hAnsi="Times New Roman" w:cs="Times New Roman"/>
          <w:spacing w:val="-15"/>
          <w:sz w:val="28"/>
          <w:szCs w:val="28"/>
          <w:lang w:eastAsia="ru-RU"/>
        </w:rPr>
        <w:t xml:space="preserve"> </w:t>
      </w:r>
      <w:r w:rsidRPr="00471FE9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>формула</w:t>
      </w:r>
      <w:r w:rsidRPr="00471FE9">
        <w:rPr>
          <w:rFonts w:ascii="Times New Roman" w:eastAsiaTheme="minorEastAsia" w:hAnsi="Times New Roman" w:cs="Times New Roman"/>
          <w:spacing w:val="-15"/>
          <w:sz w:val="28"/>
          <w:szCs w:val="28"/>
          <w:lang w:eastAsia="ru-RU"/>
        </w:rPr>
        <w:t xml:space="preserve"> </w:t>
      </w:r>
      <w:r w:rsidRPr="00471FE9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>корней</w:t>
      </w:r>
      <w:r w:rsidRPr="00471FE9">
        <w:rPr>
          <w:rFonts w:ascii="Times New Roman" w:eastAsiaTheme="minorEastAsia" w:hAnsi="Times New Roman" w:cs="Times New Roman"/>
          <w:spacing w:val="-15"/>
          <w:sz w:val="28"/>
          <w:szCs w:val="28"/>
          <w:lang w:eastAsia="ru-RU"/>
        </w:rPr>
        <w:t xml:space="preserve"> </w:t>
      </w:r>
      <w:r w:rsidRPr="00471FE9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>квадратного</w:t>
      </w:r>
      <w:r w:rsidRPr="00471FE9">
        <w:rPr>
          <w:rFonts w:ascii="Times New Roman" w:eastAsiaTheme="minorEastAsia" w:hAnsi="Times New Roman" w:cs="Times New Roman"/>
          <w:spacing w:val="-15"/>
          <w:sz w:val="28"/>
          <w:szCs w:val="28"/>
          <w:lang w:eastAsia="ru-RU"/>
        </w:rPr>
        <w:t xml:space="preserve"> </w:t>
      </w:r>
      <w:r w:rsidRPr="00471FE9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 xml:space="preserve">уравнения. </w:t>
      </w:r>
      <w:r w:rsidR="00CE6DC9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>*</w:t>
      </w:r>
      <w:r w:rsidRPr="00CE6DC9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>Теорема Виета</w:t>
      </w:r>
      <w:r w:rsidR="00CE6DC9">
        <w:rPr>
          <w:rFonts w:ascii="Times New Roman" w:eastAsiaTheme="minorEastAsia" w:hAnsi="Times New Roman" w:cs="Times New Roman"/>
          <w:i/>
          <w:spacing w:val="-4"/>
          <w:sz w:val="28"/>
          <w:szCs w:val="28"/>
          <w:lang w:eastAsia="ru-RU"/>
        </w:rPr>
        <w:t>*</w:t>
      </w:r>
      <w:r w:rsidRPr="00471FE9">
        <w:rPr>
          <w:rFonts w:ascii="Times New Roman" w:eastAsiaTheme="minorEastAsia" w:hAnsi="Times New Roman" w:cs="Times New Roman"/>
          <w:i/>
          <w:spacing w:val="-4"/>
          <w:sz w:val="28"/>
          <w:szCs w:val="28"/>
          <w:lang w:eastAsia="ru-RU"/>
        </w:rPr>
        <w:t>.</w:t>
      </w:r>
      <w:r w:rsidRPr="00471FE9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 xml:space="preserve"> Решение уравнений, сводящихся к линейным и квадратным. Простейшие дробно-рациональные уравнения.</w:t>
      </w:r>
    </w:p>
    <w:p w:rsidR="00471FE9" w:rsidRPr="00471FE9" w:rsidRDefault="00CE6DC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CE6DC9">
        <w:rPr>
          <w:rFonts w:ascii="Times New Roman" w:eastAsiaTheme="minorEastAsia" w:hAnsi="Times New Roman" w:cs="Times New Roman"/>
          <w:sz w:val="28"/>
          <w:szCs w:val="28"/>
          <w:lang w:eastAsia="ru-RU"/>
        </w:rPr>
        <w:t>Графическая</w:t>
      </w:r>
      <w:r w:rsidR="00471FE9" w:rsidRPr="00CE6DC9">
        <w:rPr>
          <w:rFonts w:ascii="Times New Roman" w:eastAsiaTheme="minorEastAsia" w:hAnsi="Times New Roman" w:cs="Times New Roman"/>
          <w:spacing w:val="-15"/>
          <w:sz w:val="28"/>
          <w:szCs w:val="28"/>
          <w:lang w:eastAsia="ru-RU"/>
        </w:rPr>
        <w:t xml:space="preserve"> </w:t>
      </w:r>
      <w:r w:rsidR="00471FE9" w:rsidRPr="00CE6DC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интерпретация</w:t>
      </w:r>
      <w:r w:rsidR="00471FE9" w:rsidRPr="00CE6DC9">
        <w:rPr>
          <w:rFonts w:ascii="Times New Roman" w:eastAsiaTheme="minorEastAsia" w:hAnsi="Times New Roman" w:cs="Times New Roman"/>
          <w:spacing w:val="-15"/>
          <w:sz w:val="28"/>
          <w:szCs w:val="28"/>
          <w:lang w:eastAsia="ru-RU"/>
        </w:rPr>
        <w:t xml:space="preserve"> </w:t>
      </w:r>
      <w:r w:rsidR="00471FE9" w:rsidRPr="00CE6DC9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уравнений</w:t>
      </w:r>
      <w:r w:rsidR="00471FE9" w:rsidRPr="00CE6DC9">
        <w:rPr>
          <w:rFonts w:ascii="Times New Roman" w:eastAsiaTheme="minorEastAsia" w:hAnsi="Times New Roman" w:cs="Times New Roman"/>
          <w:spacing w:val="-15"/>
          <w:sz w:val="28"/>
          <w:szCs w:val="28"/>
          <w:lang w:eastAsia="ru-RU"/>
        </w:rPr>
        <w:t xml:space="preserve"> </w:t>
      </w:r>
      <w:r w:rsidR="00471FE9" w:rsidRPr="00CE6DC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</w:t>
      </w:r>
      <w:r w:rsidR="00471FE9" w:rsidRPr="00CE6DC9">
        <w:rPr>
          <w:rFonts w:ascii="Times New Roman" w:eastAsiaTheme="minorEastAsia" w:hAnsi="Times New Roman" w:cs="Times New Roman"/>
          <w:spacing w:val="-15"/>
          <w:sz w:val="28"/>
          <w:szCs w:val="28"/>
          <w:lang w:eastAsia="ru-RU"/>
        </w:rPr>
        <w:t xml:space="preserve"> </w:t>
      </w:r>
      <w:r w:rsidR="00471FE9" w:rsidRPr="00CE6DC9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двумя</w:t>
      </w:r>
      <w:r w:rsidR="00471FE9" w:rsidRPr="00CE6DC9">
        <w:rPr>
          <w:rFonts w:ascii="Times New Roman" w:eastAsiaTheme="minorEastAsia" w:hAnsi="Times New Roman" w:cs="Times New Roman"/>
          <w:spacing w:val="-15"/>
          <w:sz w:val="28"/>
          <w:szCs w:val="28"/>
          <w:lang w:eastAsia="ru-RU"/>
        </w:rPr>
        <w:t xml:space="preserve"> </w:t>
      </w:r>
      <w:r w:rsidR="00471FE9" w:rsidRPr="00CE6DC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переменными и систем линейных уравнений с двумя переменными</w:t>
      </w: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471FE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.</w:t>
      </w:r>
      <w:r w:rsidR="00471FE9"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Примеры решения систем нелинейных уравнений с двумя переменными.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 текстовых задач алгебраическим способом.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471FE9" w:rsidRPr="00A9637E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Функции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Понятие функции. Область определения и множество значений функции. Способы задания функций.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Функции, описывающие прямую и обратную пропорциональные зависимости, их графики. Функции 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y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 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=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 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x</w:t>
      </w:r>
      <w:r w:rsidRPr="00471FE9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2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y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 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=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 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x</w:t>
      </w:r>
      <w:r w:rsidRPr="00471FE9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3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y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 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=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 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 w:eastAsia="ru-RU"/>
              </w:rPr>
              <m:t>x</m:t>
            </m:r>
          </m:e>
        </m:rad>
      </m:oMath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 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y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 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k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x</m:t>
            </m:r>
          </m:den>
        </m:f>
      </m:oMath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 w:rsidR="00CE6DC9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CE6DC9">
        <w:rPr>
          <w:rFonts w:ascii="Times New Roman" w:eastAsiaTheme="minorEastAsia" w:hAnsi="Times New Roman" w:cs="Times New Roman"/>
          <w:sz w:val="28"/>
          <w:szCs w:val="28"/>
          <w:lang w:eastAsia="ru-RU"/>
        </w:rPr>
        <w:t>Графическое решение уравнений и систем уравнений</w:t>
      </w:r>
      <w:r w:rsidR="00CE6DC9" w:rsidRPr="00CE6DC9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CE6DC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bookmarkStart w:id="21" w:name="_Toc83232968"/>
    </w:p>
    <w:p w:rsidR="00471FE9" w:rsidRPr="00B725DA" w:rsidRDefault="00471FE9" w:rsidP="00B725DA">
      <w:pPr>
        <w:pStyle w:val="3"/>
        <w:spacing w:before="160" w:after="120"/>
        <w:jc w:val="left"/>
        <w:rPr>
          <w:b/>
          <w:caps/>
        </w:rPr>
      </w:pPr>
      <w:bookmarkStart w:id="22" w:name="_Toc153893671"/>
      <w:r w:rsidRPr="00B725DA">
        <w:rPr>
          <w:b/>
          <w:caps/>
        </w:rPr>
        <w:t>9 КЛАСС</w:t>
      </w:r>
      <w:bookmarkEnd w:id="21"/>
      <w:bookmarkEnd w:id="22"/>
    </w:p>
    <w:p w:rsidR="00471FE9" w:rsidRPr="00A9637E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Числа и вычисления</w:t>
      </w:r>
    </w:p>
    <w:p w:rsidR="00471FE9" w:rsidRPr="00CE6DC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Рациональные числа</w:t>
      </w:r>
      <w:r w:rsidRPr="00471FE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, </w:t>
      </w:r>
      <w:r w:rsidR="00CE6DC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Pr="00CE6DC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иррациональные числа, конечные и бесконечные десятичные дроби. Множество действительных чисел;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E6DC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Сравнение действительных чисел, арифметические действия с действительными числами</w:t>
      </w:r>
      <w:r w:rsidR="00CE6DC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Размеры объектов окружающего мира, длительность процессов в окружающем мире.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Приближённое значение величины, точность приближения. </w:t>
      </w:r>
      <w:r w:rsidRPr="00471F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Округление чисел. Прикидка и оценка результатов вычислений.</w:t>
      </w:r>
    </w:p>
    <w:p w:rsidR="00471FE9" w:rsidRPr="00A9637E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Уравнения и неравенства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Линейное уравнение. Решение уравнений, сводящихся к линейным.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Квадратное уравнение. Решение уравнений, сводящихся к квадратным. Биквадратное уравнение</w:t>
      </w:r>
      <w:r w:rsidRPr="00471FE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. </w:t>
      </w:r>
      <w:r w:rsidR="00CE6DC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Pr="00CE6DC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Примеры решения урав</w:t>
      </w:r>
      <w:r w:rsidRPr="00CE6DC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нений третьей и четвёртой степеней разложением на множители</w:t>
      </w:r>
      <w:r w:rsidR="00CE6DC9">
        <w:rPr>
          <w:rFonts w:ascii="Times New Roman" w:eastAsiaTheme="minorEastAsia" w:hAnsi="Times New Roman" w:cs="Times New Roman"/>
          <w:i/>
          <w:spacing w:val="-2"/>
          <w:sz w:val="28"/>
          <w:szCs w:val="28"/>
          <w:lang w:eastAsia="ru-RU"/>
        </w:rPr>
        <w:t>*</w:t>
      </w:r>
      <w:r w:rsidRPr="00471FE9">
        <w:rPr>
          <w:rFonts w:ascii="Times New Roman" w:eastAsiaTheme="minorEastAsia" w:hAnsi="Times New Roman" w:cs="Times New Roman"/>
          <w:i/>
          <w:spacing w:val="-2"/>
          <w:sz w:val="28"/>
          <w:szCs w:val="28"/>
          <w:lang w:eastAsia="ru-RU"/>
        </w:rPr>
        <w:t>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 дробно-рациональных уравнений.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 текстовых задач алгебраическим методом.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— второй степени. Графическая интерпретация системы уравнений с двумя переменными.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 текстовых задач алгебраическим способом.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Числовые неравенства и их свойства.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:rsidR="00471FE9" w:rsidRPr="00A9637E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Функции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Графики функций: 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y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 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=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 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kx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y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 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=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 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kx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 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+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 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b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y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 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=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 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x</w:t>
      </w:r>
      <w:r w:rsidRPr="00471FE9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2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y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 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=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 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ru-RU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 w:eastAsia="ru-RU"/>
              </w:rPr>
              <m:t>x</m:t>
            </m:r>
          </m:e>
        </m:rad>
      </m:oMath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y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 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=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 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k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x</m:t>
            </m:r>
          </m:den>
        </m:f>
      </m:oMath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их свойства.</w:t>
      </w:r>
    </w:p>
    <w:p w:rsidR="00471FE9" w:rsidRPr="00A9637E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Числовые последовательности</w:t>
      </w:r>
      <w:r w:rsidR="0009160F"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 xml:space="preserve"> и прогрессии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Понятие числовой последовательности. Задание последовательности рекуррентной формулой и формулой 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n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-го члена.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Арифметическая и геометрическая прогрессии. Формулы 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n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-го члена арифметической и геометрической прогрессий, суммы первых 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n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членов.</w:t>
      </w:r>
    </w:p>
    <w:p w:rsidR="00471FE9" w:rsidRPr="00471FE9" w:rsidRDefault="00CE6DC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CE6DC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</w:t>
      </w: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471FE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.</w:t>
      </w:r>
    </w:p>
    <w:p w:rsidR="00CE6DC9" w:rsidRPr="00877FB3" w:rsidRDefault="00CE6DC9" w:rsidP="00CE6DC9">
      <w:pPr>
        <w:pStyle w:val="3"/>
        <w:spacing w:before="160" w:after="120"/>
        <w:jc w:val="left"/>
        <w:rPr>
          <w:caps/>
        </w:rPr>
      </w:pPr>
      <w:bookmarkStart w:id="23" w:name="_Toc153893672"/>
      <w:r w:rsidRPr="00877FB3">
        <w:rPr>
          <w:caps/>
        </w:rPr>
        <w:t xml:space="preserve">планируемые Предметные результаты освоения </w:t>
      </w:r>
      <w:r>
        <w:rPr>
          <w:caps/>
        </w:rPr>
        <w:t>ФЕДЕРАЛЬН</w:t>
      </w:r>
      <w:r w:rsidRPr="00877FB3">
        <w:rPr>
          <w:caps/>
        </w:rPr>
        <w:t>ой рабочей программы курса «алгебра</w:t>
      </w:r>
      <w:r w:rsidR="00580887">
        <w:rPr>
          <w:caps/>
        </w:rPr>
        <w:t>»</w:t>
      </w:r>
      <w:bookmarkEnd w:id="23"/>
    </w:p>
    <w:p w:rsidR="00CE6DC9" w:rsidRPr="00471FE9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Освоение учебного курса «Алгебра» на уровне основного общего образования должно обеспечивать достижение следующих предметных образовательных результатов:</w:t>
      </w:r>
    </w:p>
    <w:p w:rsidR="00CE6DC9" w:rsidRPr="00471FE9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bookmarkStart w:id="24" w:name="_Toc83232975"/>
    </w:p>
    <w:p w:rsidR="00CE6DC9" w:rsidRPr="00B02601" w:rsidRDefault="00CE6DC9" w:rsidP="00CE6DC9">
      <w:pPr>
        <w:pStyle w:val="3"/>
        <w:spacing w:before="160" w:after="120"/>
        <w:jc w:val="left"/>
        <w:rPr>
          <w:b/>
          <w:caps/>
        </w:rPr>
      </w:pPr>
      <w:bookmarkStart w:id="25" w:name="_Toc153893673"/>
      <w:r w:rsidRPr="00B02601">
        <w:rPr>
          <w:b/>
          <w:caps/>
        </w:rPr>
        <w:t>7 КЛАСС</w:t>
      </w:r>
      <w:bookmarkEnd w:id="24"/>
      <w:bookmarkEnd w:id="25"/>
    </w:p>
    <w:p w:rsidR="00CE6DC9" w:rsidRPr="00A9637E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Числа и вычисления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Выполнять, сочетая устные и письменные приёмы, арифметические действия с рациональными числами.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Находить значения числовых выражений; применять разнообразные способы и приёмы вычисления значений дробных </w:t>
      </w:r>
      <w:r w:rsidRPr="00471F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выражений, содержащих обыкновенные и десятичные дроби.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>Переходить от одной формы записи чисел к другой (преобразовывать десятичную дробь в обыкновенную, обыкновенную</w:t>
      </w:r>
      <w:r w:rsidRPr="00471FE9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br/>
        <w:t xml:space="preserve">в десятичную, в частности в бесконечную десятичную дробь). 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Сравнивать и упорядочивать рациональные числа.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Округлять числа.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Выполнять прикидку и оценку результата вычислений, оценку значений числовых выражений.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Выполнять действия со степенями с натуральными показателями (с опорой на справочную информацию).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Применять признаки делимости, разложение на множители натуральных чисел.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pacing w:val="-3"/>
          <w:sz w:val="28"/>
          <w:szCs w:val="28"/>
          <w:lang w:eastAsia="ru-RU"/>
        </w:rPr>
        <w:t>Решать простейшие практико-ориентированные задачи, связанные с отношением величин, пропорциональностью величин, процентами; интерпретировать результаты решения задач с учётом ограни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чений, связанных со свойствами рассматриваемых объектов.</w:t>
      </w:r>
    </w:p>
    <w:p w:rsidR="00CE6DC9" w:rsidRPr="00A9637E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Алгебраические выражения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Ориентироваться в понятиях и оперировать на базовом уровне алгебраической терминологией и символикой.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Находить значения буквенных выражений при заданных значениях переменных.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Выполнять умножение одночлена на многочлен и многочлена на многочлен, применять формулы квадрата суммы и квадрата разности (с опорой на справочную информацию).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Осуществлять разложение многочленов на множители с по</w:t>
      </w:r>
      <w:r w:rsidRPr="00471F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мощью вынесения за скобки общего множителя, группировки слагаемых, применения формул сокращённого умножения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(с опорой на справочную информацию).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Использовать свойства степеней с натуральными показателями для преобразования выражений (с опорой на справочную информацию).</w:t>
      </w:r>
    </w:p>
    <w:p w:rsidR="00CE6DC9" w:rsidRPr="00A9637E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Уравнения и неравенства</w:t>
      </w:r>
    </w:p>
    <w:p w:rsidR="00CE6DC9" w:rsidRPr="00471FE9" w:rsidRDefault="00CE6DC9" w:rsidP="00CE6DC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:rsidR="00CE6DC9" w:rsidRPr="00471FE9" w:rsidRDefault="00CE6DC9" w:rsidP="00CE6DC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Иметь представление о графических методах при решении линейных уравнений и их систем.</w:t>
      </w:r>
    </w:p>
    <w:p w:rsidR="00CE6DC9" w:rsidRPr="00471FE9" w:rsidRDefault="00CE6DC9" w:rsidP="00CE6DC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Подбирать примеры пар чисел, являющихся решением линейного уравнения с двумя переменными.</w:t>
      </w:r>
    </w:p>
    <w:p w:rsidR="00CE6DC9" w:rsidRPr="00471FE9" w:rsidRDefault="00CE6DC9" w:rsidP="00CE6DC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Строить в координатной плоскости график линейного уравнения с двумя переменными; пользуясь графиком, приводить примеры решения уравнения.</w:t>
      </w:r>
    </w:p>
    <w:p w:rsidR="00CE6DC9" w:rsidRPr="00471FE9" w:rsidRDefault="00CE6DC9" w:rsidP="00CE6DC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Решать системы двух линейных уравнений с двумя переменными, в том числе графически (с опорой на алгоритм учебных действий).</w:t>
      </w:r>
    </w:p>
    <w:p w:rsidR="00CE6DC9" w:rsidRPr="00471FE9" w:rsidRDefault="00CE6DC9" w:rsidP="00CE6DC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Составлять (после совместного анализа)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CE6DC9" w:rsidRPr="00A9637E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Координаты и графики. Функции</w:t>
      </w:r>
    </w:p>
    <w:p w:rsidR="00CE6DC9" w:rsidRPr="00471FE9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Изображать на координатной прямой точки, соответствующие заданным координатам, лучи, отрезки, интервалы; записывать числовые промежутки на алгебраическом языке.</w:t>
      </w:r>
    </w:p>
    <w:p w:rsidR="00CE6DC9" w:rsidRPr="00471FE9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Отмечать в координатной плоскости точки по заданным координатам; строить графики линейных функций. Строить график функции </w:t>
      </w:r>
      <w:r w:rsidRPr="00471FE9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>y = kx + b.</w:t>
      </w:r>
    </w:p>
    <w:p w:rsidR="00CE6DC9" w:rsidRPr="00471FE9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Описывать с помощью функций известные зависимости между величинами (по алгоритму учебных действий): скорость, время, расстояние; цена, количество, стоимость; производительность, время, объём работы.</w:t>
      </w:r>
    </w:p>
    <w:p w:rsidR="00CE6DC9" w:rsidRPr="00471FE9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Находить значение функции по значению её аргумента.</w:t>
      </w:r>
    </w:p>
    <w:p w:rsidR="00CE6DC9" w:rsidRPr="00471FE9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Понимать графический способ представления и анализа информации; извлекать и интерпретировать информацию из графиков реальных процессов и зависимостей.</w:t>
      </w:r>
    </w:p>
    <w:p w:rsidR="00CE6DC9" w:rsidRPr="00471FE9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bookmarkStart w:id="26" w:name="_Toc83232976"/>
    </w:p>
    <w:p w:rsidR="00CE6DC9" w:rsidRPr="00B02601" w:rsidRDefault="00CE6DC9" w:rsidP="00CE6DC9">
      <w:pPr>
        <w:pStyle w:val="3"/>
        <w:spacing w:before="160" w:after="120"/>
        <w:jc w:val="left"/>
        <w:rPr>
          <w:b/>
          <w:caps/>
        </w:rPr>
      </w:pPr>
      <w:bookmarkStart w:id="27" w:name="_Toc153893674"/>
      <w:r w:rsidRPr="00B02601">
        <w:rPr>
          <w:b/>
          <w:caps/>
        </w:rPr>
        <w:t>8 КЛАСС</w:t>
      </w:r>
      <w:bookmarkEnd w:id="26"/>
      <w:bookmarkEnd w:id="27"/>
    </w:p>
    <w:p w:rsidR="00CE6DC9" w:rsidRPr="00A9637E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Числа и вычисления</w:t>
      </w:r>
    </w:p>
    <w:p w:rsidR="00CE6DC9" w:rsidRPr="00471FE9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Использовать начальные представления о множестве действительных чисел для сравнения, округления и вычислений; изображать действительные числа точками на координатной прямой.</w:t>
      </w:r>
    </w:p>
    <w:p w:rsidR="00CE6DC9" w:rsidRPr="00471FE9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Применять понятие арифметического квадратного корня; находить квадратные корни, используя при необходимости калькулятор; выполнять простейшие преобразования выражений, содержащих квадратные корни, используя свойства корней.</w:t>
      </w:r>
    </w:p>
    <w:p w:rsidR="00CE6DC9" w:rsidRPr="00471FE9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Использовать записи больших и малых чисел с помощью десятичных дробей и степеней числа 10.</w:t>
      </w:r>
    </w:p>
    <w:p w:rsidR="00CE6DC9" w:rsidRPr="00A9637E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Алгебраические выражения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Применять понятие степени с целым показателем, выполнять преобразования выражений, содержащих степени с целым показателем (с использованием справочной информации).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Выполнять несложные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Раскладывать квадратный трёхчлен на множители.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CE6DC9" w:rsidRPr="00A9637E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Уравнения и неравенства</w:t>
      </w:r>
    </w:p>
    <w:p w:rsidR="00CE6DC9" w:rsidRPr="00471FE9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Решать линейные, квадратные уравнения (с использованием справочной информации) и рациональные уравнения, сводящиеся к ним, системы двух уравнений с двумя переменными.</w:t>
      </w:r>
    </w:p>
    <w:p w:rsidR="00CE6DC9" w:rsidRPr="00471FE9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пр.) с опорой на алгоритм учебных действий.</w:t>
      </w:r>
    </w:p>
    <w:p w:rsidR="00CE6DC9" w:rsidRPr="00471FE9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CE6DC9" w:rsidRPr="00471FE9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Применять свойства числовых неравенств для сравнения, оценки; решать линейные неравенства с одной переменной и их системы; давать графическую иллюстрацию множества решений неравенства, системы неравенств.</w:t>
      </w:r>
    </w:p>
    <w:p w:rsidR="00CE6DC9" w:rsidRPr="00A9637E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Функции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left="142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Оперировать на базовом уровне функциональные понятия и язык (термины, символические обозначения); определять значение функции по значению аргумента; определять свойства функции по её графику.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left="142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Строить графики элементарных функций вида , 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y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= 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x</w:t>
      </w:r>
      <w:r w:rsidRPr="00471FE9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2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y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= 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x</w:t>
      </w:r>
      <w:r w:rsidRPr="00471FE9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3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y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 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=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ru-RU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 w:eastAsia="ru-RU"/>
              </w:rPr>
              <m:t>x</m:t>
            </m:r>
          </m:e>
        </m:rad>
      </m:oMath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 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y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 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k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x</m:t>
            </m:r>
          </m:den>
        </m:f>
      </m:oMath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; описывать свойства числовой функции по её графику (при необходимости с направляющей помощью).</w:t>
      </w:r>
    </w:p>
    <w:p w:rsidR="00CE6DC9" w:rsidRPr="00471FE9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bookmarkStart w:id="28" w:name="_Toc83232977"/>
    </w:p>
    <w:p w:rsidR="00CE6DC9" w:rsidRPr="0054729F" w:rsidRDefault="00CE6DC9" w:rsidP="00CE6DC9">
      <w:pPr>
        <w:pStyle w:val="3"/>
        <w:spacing w:before="160" w:after="120"/>
        <w:jc w:val="left"/>
        <w:rPr>
          <w:rFonts w:eastAsia="Times New Roman"/>
          <w:szCs w:val="22"/>
        </w:rPr>
      </w:pPr>
      <w:bookmarkStart w:id="29" w:name="_Toc153893675"/>
      <w:r w:rsidRPr="00B02601">
        <w:rPr>
          <w:b/>
          <w:caps/>
        </w:rPr>
        <w:t>9 КЛАСС</w:t>
      </w:r>
      <w:bookmarkEnd w:id="28"/>
      <w:bookmarkEnd w:id="29"/>
    </w:p>
    <w:p w:rsidR="00CE6DC9" w:rsidRPr="00A9637E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Числа и вычисления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Сравнивать и упорядочивать рациональные и иррациональные числа.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Находить значения степеней с целыми показателями и корней; вычислять значения числовых выражений.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Округлять действительные числа, выполнять прикидку результата вычислений, оценку числовых выражений.</w:t>
      </w:r>
    </w:p>
    <w:p w:rsidR="00CE6DC9" w:rsidRPr="00A9637E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Уравнения и неравенства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Решать простейшие системы двух линейных уравнений с двумя переменными и системы двух уравнений, в которых одно уравнение не является линейным (по визуальной опоре).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Решать простейшие текстовые задачи алгебраическим способом с помощью составления уравнения или системы двух уравнений с двумя переменными.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пр.).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Решать линейные неравенства, квадратные неравенства; изображать решение неравенств на числовой прямой, записывать решение с помощью символов.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Решать системы линейных неравенств, системы неравенств, включающие квадратное неравенство; изображать решение системы неравенств на числовой прямой, записывать решение с помощью символов.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Использовать неравенства при решении различных задач.</w:t>
      </w:r>
    </w:p>
    <w:p w:rsidR="00CE6DC9" w:rsidRPr="00A9637E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Функции</w:t>
      </w:r>
    </w:p>
    <w:p w:rsidR="00CE6DC9" w:rsidRPr="00471FE9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y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= 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kx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y 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= 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kx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+ 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b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, 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y 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= 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ax</w:t>
      </w:r>
      <w:r w:rsidRPr="00471FE9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2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 + bx +c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y 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= 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x</w:t>
      </w:r>
      <w:r w:rsidRPr="00471FE9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3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y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 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=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 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ru-RU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x</m:t>
            </m:r>
          </m:e>
        </m:rad>
      </m:oMath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y 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k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x</m:t>
            </m:r>
          </m:den>
        </m:f>
      </m:oMath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зависимости от значений коэффициентов; описывать свойства функций.</w:t>
      </w:r>
    </w:p>
    <w:p w:rsidR="00CE6DC9" w:rsidRPr="00471FE9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CE6DC9" w:rsidRPr="00471FE9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CE6DC9" w:rsidRPr="00A9637E" w:rsidRDefault="0009160F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Числовые последовательности и</w:t>
      </w:r>
      <w:r w:rsidR="00CE6DC9"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 xml:space="preserve"> прогрессии</w:t>
      </w:r>
    </w:p>
    <w:p w:rsidR="00CE6DC9" w:rsidRPr="00471FE9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Распознавать арифметическую и геометрическую прогрессии при разных способах задания.</w:t>
      </w:r>
    </w:p>
    <w:p w:rsidR="00CE6DC9" w:rsidRPr="00471FE9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Выполнять вычисления с использованием формул 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n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-го члена арифметической и геометрической прогрессий, суммы первых 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n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членов (</w:t>
      </w:r>
      <w:r w:rsidRPr="00471FE9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c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опорой на справочную информацию).</w:t>
      </w:r>
    </w:p>
    <w:p w:rsidR="00471FE9" w:rsidRDefault="00CE6DC9" w:rsidP="00BC4B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Решать задачи, связанные с числовыми последовательностя</w:t>
      </w:r>
      <w:r w:rsidRPr="00471F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ми, в том числе задачи из реальной жизни (с использованием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калькулятора, цифровых технологий).</w:t>
      </w:r>
    </w:p>
    <w:p w:rsidR="00A9637E" w:rsidRPr="00471FE9" w:rsidRDefault="00A9637E" w:rsidP="00BC4B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71FE9" w:rsidRPr="00BC4B72" w:rsidRDefault="00D43FA3" w:rsidP="00F530C7">
      <w:pPr>
        <w:pStyle w:val="1"/>
      </w:pPr>
      <w:bookmarkStart w:id="30" w:name="_Toc153893676"/>
      <w:r w:rsidRPr="00494AD2">
        <w:t>ФЕДЕРАЛЬНАЯ</w:t>
      </w:r>
      <w:r w:rsidR="00471FE9" w:rsidRPr="00494AD2">
        <w:t xml:space="preserve"> </w:t>
      </w:r>
      <w:r w:rsidR="00580887" w:rsidRPr="00494AD2">
        <w:t>РАБ</w:t>
      </w:r>
      <w:r w:rsidR="00580887">
        <w:t>ОЧАЯ ПРОГРАММА УЧЕБНОГО КУРСА «Г</w:t>
      </w:r>
      <w:r w:rsidR="00580887" w:rsidRPr="00494AD2">
        <w:t>ЕОМЕТРИЯ». 7–9 КЛАССЫ</w:t>
      </w:r>
      <w:bookmarkEnd w:id="30"/>
    </w:p>
    <w:p w:rsidR="00471FE9" w:rsidRPr="00BC4B72" w:rsidRDefault="00471FE9" w:rsidP="00BC4B72">
      <w:pPr>
        <w:rPr>
          <w:rFonts w:ascii="Times New Roman" w:hAnsi="Times New Roman" w:cs="Times New Roman"/>
          <w:b/>
          <w:sz w:val="28"/>
          <w:szCs w:val="28"/>
        </w:rPr>
      </w:pPr>
      <w:r w:rsidRPr="00BC4B72">
        <w:rPr>
          <w:rFonts w:ascii="Times New Roman" w:hAnsi="Times New Roman" w:cs="Times New Roman"/>
          <w:b/>
          <w:sz w:val="28"/>
          <w:szCs w:val="28"/>
        </w:rPr>
        <w:t>Цели изучения учебного курса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Общие цели изучения учебного курса «Геометрия» представлены в ПООП ООО. Они заключаются, прежде всего в том, что на уроках геометрии обучающийся учится проводить доказательные рассуждения, строить логические умозаключения, доказывать истинные утверждения и строить контрпримеры к ложным, проводить рассуждения «от противного», отличать свойства от признаков, формулировать обратные утверждения. В обучении умению рассуждать состоит важное воспитательное значение изучения геометрии, присущее именно отечественной математической школе.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Второй целью изучения геометрии является использование её как инструмента при решении как математических, так и практических задач, встречающихся в реальной жизни. Этому соответствует вторая, вычислительная линия в изучении геометрии в школе. Для этого учителю рекомендуется подбирать задачи практического характера для рассматриваемых тем, учить обучающихся строить математические модели реальных жизненных ситуаций, проводить вычисления и оценивать адекватность полученного результата. Крайне важно подчёркивать связи геометрии с другими предметами, мотивировать использовать определения геометрических фигур и понятий, демонстрировать применение полученных умений в физике и технике. Эти связи наиболее ярко видны в темах «Векторы», «Тригонометрические соотношения», «Метод координат» и «Теорема Пифагора».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center"/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</w:pPr>
    </w:p>
    <w:p w:rsidR="00471FE9" w:rsidRPr="00BC4B72" w:rsidRDefault="00471FE9" w:rsidP="00BC4B72">
      <w:pPr>
        <w:rPr>
          <w:rFonts w:ascii="Times New Roman" w:hAnsi="Times New Roman" w:cs="Times New Roman"/>
          <w:b/>
          <w:sz w:val="28"/>
          <w:szCs w:val="28"/>
        </w:rPr>
      </w:pPr>
      <w:r w:rsidRPr="00BC4B72">
        <w:rPr>
          <w:rFonts w:ascii="Times New Roman" w:hAnsi="Times New Roman" w:cs="Times New Roman"/>
          <w:b/>
          <w:sz w:val="28"/>
          <w:szCs w:val="28"/>
        </w:rPr>
        <w:t>Место учебного курса в учебном плане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Согласно учебному плану в 7–9 классах изучается учебный курс «Геометрия», который включает следующие основные разделы содержания: «Геометрические фигуры и их свойства», «Измерение геометрических величин», а также «Декартовы ­координаты на плоскости», «Векторы», «Движения плоскости» и «Преобразования подобия».</w:t>
      </w:r>
    </w:p>
    <w:p w:rsidR="00471FE9" w:rsidRPr="00BC4B72" w:rsidRDefault="00471FE9" w:rsidP="00BC4B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Учебный план предусматривает изучение геометрии на базовом уровне, исходя из не менее 68 учебных часов в учебном году, всего за три года обучения – не менее 204 часов.</w:t>
      </w:r>
    </w:p>
    <w:p w:rsidR="00471FE9" w:rsidRPr="00BC4B72" w:rsidRDefault="00471FE9" w:rsidP="00BC4B72">
      <w:pPr>
        <w:pStyle w:val="3"/>
        <w:spacing w:before="160" w:after="120"/>
        <w:jc w:val="left"/>
        <w:rPr>
          <w:caps/>
        </w:rPr>
      </w:pPr>
      <w:bookmarkStart w:id="31" w:name="_Toc153893677"/>
      <w:r w:rsidRPr="00494AD2">
        <w:rPr>
          <w:caps/>
        </w:rPr>
        <w:t xml:space="preserve">Содержание учебного курса </w:t>
      </w:r>
      <w:r w:rsidR="00580887">
        <w:rPr>
          <w:caps/>
        </w:rPr>
        <w:t xml:space="preserve"> «гЕОМЕТРИЯ» </w:t>
      </w:r>
      <w:r w:rsidRPr="00494AD2">
        <w:rPr>
          <w:caps/>
        </w:rPr>
        <w:t>(по годам обучения)</w:t>
      </w:r>
      <w:bookmarkEnd w:id="31"/>
    </w:p>
    <w:p w:rsidR="00471FE9" w:rsidRPr="00B725DA" w:rsidRDefault="00471FE9" w:rsidP="00B725DA">
      <w:pPr>
        <w:pStyle w:val="3"/>
        <w:spacing w:before="160" w:after="120"/>
        <w:jc w:val="left"/>
        <w:rPr>
          <w:b/>
          <w:caps/>
        </w:rPr>
      </w:pPr>
      <w:bookmarkStart w:id="32" w:name="_Toc153893678"/>
      <w:r w:rsidRPr="00B725DA">
        <w:rPr>
          <w:b/>
          <w:caps/>
        </w:rPr>
        <w:t>7 класс</w:t>
      </w:r>
      <w:bookmarkEnd w:id="32"/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Начальные понятия геометрии. Точка, прямая, отрезок, луч. Угол. Виды углов. Вертикальные и смежные углы. Биссектриса угла. Ломаная, многоугольник. Параллельность и перпендикулярность прямых.</w:t>
      </w:r>
    </w:p>
    <w:p w:rsidR="00471FE9" w:rsidRPr="00471FE9" w:rsidRDefault="00494AD2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494AD2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Симметричные фигуры. Основные свойства осевой симметрии</w:t>
      </w: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471FE9">
        <w:rPr>
          <w:rFonts w:ascii="Times New Roman" w:eastAsiaTheme="minorEastAsia" w:hAnsi="Times New Roman" w:cs="Times New Roman"/>
          <w:i/>
          <w:sz w:val="28"/>
          <w:szCs w:val="28"/>
          <w:vertAlign w:val="superscript"/>
          <w:lang w:eastAsia="ru-RU"/>
        </w:rPr>
        <w:footnoteReference w:id="3"/>
      </w:r>
      <w:r w:rsidR="00471FE9"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Примеры симметрии в окружающем мире.</w:t>
      </w:r>
    </w:p>
    <w:p w:rsidR="00471FE9" w:rsidRPr="00471FE9" w:rsidRDefault="00494AD2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494AD2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Основные построения с помощью циркуля и линейки</w:t>
      </w: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Треугольник. Высота, медиана, биссектриса, их свойства. Равнобедренный и равносторонний треугольники. Неравенство треугольника.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Свойства и признаки равнобедренного треугольника. Признаки равенства треугольников.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Свойства и признаки параллельных прямых. Сумма углов треугольника. Внешние углы треугольника.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Прямоугольный треугольник. Свойство медианы прямоугольного треугольника, проведённой к гипотенузе. Признаки равенства прямоугольных треугольников. Прямоугольный треугольник с углом в 30</w:t>
      </w:r>
      <w:r w:rsidRPr="00471FE9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о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Неравенства в геометрии: </w:t>
      </w:r>
      <w:r w:rsidR="00494AD2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494AD2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неравенство треугольника</w:t>
      </w:r>
      <w:r w:rsidR="00494AD2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неравенство о длине ломаной, теорема о большем угле и большей стороне треугольника. Перпендикуляр и наклонная.</w:t>
      </w:r>
    </w:p>
    <w:p w:rsidR="00471FE9" w:rsidRPr="00471FE9" w:rsidRDefault="00494AD2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3A35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Геометрическое место </w:t>
      </w:r>
      <w:r w:rsidR="00471FE9" w:rsidRPr="00494AD2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точек</w:t>
      </w:r>
      <w:r w:rsidR="00471FE9"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471FE9"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Биссектриса угла и серединный перпендикуляр к отрезку как геометрические места точек.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Окружность и круг, хорда и диаметр, их свойства. Взаимное расположение окружности и прямой. Касательная и секущая к окружности. Окружность, вписанная в угол. Вписанная и описанная окружности треугольника.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</w:pPr>
    </w:p>
    <w:p w:rsidR="00471FE9" w:rsidRPr="00B725DA" w:rsidRDefault="00471FE9" w:rsidP="00B725DA">
      <w:pPr>
        <w:pStyle w:val="3"/>
        <w:spacing w:before="160" w:after="120"/>
        <w:jc w:val="left"/>
        <w:rPr>
          <w:b/>
          <w:caps/>
        </w:rPr>
      </w:pPr>
      <w:bookmarkStart w:id="33" w:name="_Toc153893679"/>
      <w:r w:rsidRPr="00B725DA">
        <w:rPr>
          <w:b/>
          <w:caps/>
        </w:rPr>
        <w:t>8 класс</w:t>
      </w:r>
      <w:bookmarkEnd w:id="33"/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Четырёхугольники. Параллелограмм, его признаки и свойства. Частные случаи параллелограммов (прямоугольник, ромб, квадрат), их признаки и свойства. Трапеция, равнобокая трапеция, её свойства и признаки. Прямоугольная трапеция.</w:t>
      </w:r>
    </w:p>
    <w:p w:rsidR="00471FE9" w:rsidRPr="00494AD2" w:rsidRDefault="00494AD2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494AD2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Метод удвоения медианы. Центральная симметрия.</w:t>
      </w:r>
    </w:p>
    <w:p w:rsidR="00471FE9" w:rsidRPr="00494AD2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94AD2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Теорема Фалеса и теорема о пропорциональных отрезках. Средние линии треугольника и трапеции. Центр масс треугольника.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94AD2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Подобие треугольников, коэффициент подобия. Признаки подобия треугольников</w:t>
      </w:r>
      <w:r w:rsidR="00494AD2" w:rsidRPr="00494AD2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494AD2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Применение подобия при решении практических задач.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Свойства площадей геометрических фигур. Формулы для площади треугольника, параллелограмма, ромба и трапеции. Отношение площадей подобных фигур.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Вычисление площадей треугольников и многоугольников на клетчатой бумаге.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Теорема Пифагора. Применение теоремы Пифагора при решении практических задач.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Синус, косинус, тангенс острого угла прямоугольного треугольника. Основное тригонометрическое тождество. Тригонометрические функции углов в 30</w:t>
      </w:r>
      <w:r w:rsidRPr="00471FE9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о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, 45</w:t>
      </w:r>
      <w:r w:rsidRPr="00471FE9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о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60</w:t>
      </w:r>
      <w:r w:rsidRPr="00471FE9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о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Вписанные и центральные углы, угол между касательной и хордой. Углы между хордами и секущими. Вписанные и описанные четырёхугольники. Взаимное расположение двух окружностей. Касание окружностей. Общие касательные к двум окружностям.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</w:pPr>
    </w:p>
    <w:p w:rsidR="00471FE9" w:rsidRPr="00B725DA" w:rsidRDefault="00471FE9" w:rsidP="00B725DA">
      <w:pPr>
        <w:pStyle w:val="3"/>
        <w:spacing w:before="160" w:after="120"/>
        <w:jc w:val="left"/>
        <w:rPr>
          <w:b/>
          <w:caps/>
        </w:rPr>
      </w:pPr>
      <w:bookmarkStart w:id="34" w:name="_Toc153893680"/>
      <w:r w:rsidRPr="00B725DA">
        <w:rPr>
          <w:b/>
          <w:caps/>
        </w:rPr>
        <w:t>9 класс</w:t>
      </w:r>
      <w:bookmarkEnd w:id="34"/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Синус, косинус, тангенс углов от 0</w:t>
      </w:r>
      <w:r w:rsidRPr="00471FE9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о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до 180</w:t>
      </w:r>
      <w:r w:rsidRPr="00471FE9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о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Основное тригонометрическое тождество. Формулы приведения.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 треугольников. Теорема косинусов и теорема синусов. Решение практических задач с использованием теоремы косинусов и теоремы синусов.</w:t>
      </w:r>
    </w:p>
    <w:p w:rsidR="00471FE9" w:rsidRPr="00494AD2" w:rsidRDefault="00494AD2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494AD2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Преобразование подобия. Подобие соответственных элементов.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 w:rsidRPr="00494AD2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Теорема о произведении отрезков хорд, теоремы о произведении отрезков секущих, теорема о квадрате касательной</w:t>
      </w:r>
      <w:r w:rsidR="00494AD2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Pr="00471FE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Вектор, длина (модуль) вектора, сонаправленные векторы, противоположно направленные векторы, коллинеарность векторов, равенство векторов, операции над векторами. Разложение вектора по двум неколлинеарным векторам. Координаты вектора. Скалярное произведение векторов, применение для нахождения длин и углов.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Декартовы координаты на плоскости. </w:t>
      </w:r>
      <w:r w:rsidR="00494AD2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494AD2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Уравнения прямой</w:t>
      </w:r>
      <w:r w:rsidR="00494AD2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окружности в координатах, пересечение окружностей и прямых. Метод координат и его применение.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Правильные многоугольники. Длина окружности. Градусная и радианная мера угла, вычисление длин дуг окружностей. Площадь круга, сектора, сегмента.</w:t>
      </w:r>
    </w:p>
    <w:p w:rsidR="00471FE9" w:rsidRPr="00471FE9" w:rsidRDefault="00494AD2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494AD2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Движения плоскости и внутренние симметрии фигур (элементарные представления). Параллельный перенос. Поворот</w:t>
      </w: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471FE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.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63716" w:rsidRPr="00877FB3" w:rsidRDefault="00163716" w:rsidP="00163716">
      <w:pPr>
        <w:pStyle w:val="3"/>
        <w:spacing w:before="160" w:after="120"/>
        <w:jc w:val="left"/>
        <w:rPr>
          <w:caps/>
        </w:rPr>
      </w:pPr>
      <w:bookmarkStart w:id="35" w:name="_Toc153893681"/>
      <w:r w:rsidRPr="00877FB3">
        <w:rPr>
          <w:caps/>
        </w:rPr>
        <w:t xml:space="preserve">планируемые Предметные результаты освоения </w:t>
      </w:r>
      <w:r w:rsidRPr="00D43FA3">
        <w:rPr>
          <w:caps/>
        </w:rPr>
        <w:t>Ф</w:t>
      </w:r>
      <w:r>
        <w:rPr>
          <w:caps/>
        </w:rPr>
        <w:t>ЕДЕРАЛЬН</w:t>
      </w:r>
      <w:r w:rsidRPr="00877FB3">
        <w:rPr>
          <w:caps/>
        </w:rPr>
        <w:t>ой рабочей программы курса «геометрия» (по годам обучения)</w:t>
      </w:r>
      <w:bookmarkEnd w:id="35"/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Освоение учебного курса «Геометрия» на уровне основного общего образования должно обеспечивать достижение следующих предметных образовательных результатов:</w:t>
      </w:r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163716" w:rsidRPr="00B02601" w:rsidRDefault="00163716" w:rsidP="00163716">
      <w:pPr>
        <w:pStyle w:val="3"/>
        <w:spacing w:before="160" w:after="120"/>
        <w:jc w:val="left"/>
        <w:rPr>
          <w:b/>
          <w:caps/>
        </w:rPr>
      </w:pPr>
      <w:bookmarkStart w:id="36" w:name="_Toc153893682"/>
      <w:r w:rsidRPr="00B02601">
        <w:rPr>
          <w:b/>
          <w:caps/>
        </w:rPr>
        <w:t>7 КЛАСС</w:t>
      </w:r>
      <w:bookmarkEnd w:id="36"/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Распознавать изученные геометрические фигуры, определять их взаимное расположение, изображать геометрические фигуры; выполнять чертежи по условию задачи. Измерять линейные и угловые величины. Решать задачи на вычисление длин отрезков и величин углов.</w:t>
      </w:r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Делать грубую оценку линейных и угловых величин предметов в реальной жизни, размеров природных объектов. Различать размеры этих объектов по порядку величины.</w:t>
      </w:r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Строить чертежи к геометрическим задачам (с использованием смысловой опоры: наводящие вопросы и/или алгоритма учебных действий).</w:t>
      </w:r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Пользоваться признаками равенства треугольников, использовать признаки и свойства равнобедренных треугольников при решении задач.</w:t>
      </w:r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Проводить доказательства несложных геометрических теорем.</w:t>
      </w:r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Пользоваться признаками равенства прямоугольных треугольников, свойством медианы, проведённой к гипотенузе прямоугольного треугольника, в решении геометрических задач (с использованием зрительной наглядности и/или вербальной опоры).</w:t>
      </w:r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Определять параллельность прямых с помощью углов, которые образует с ними секущая. Определять параллельность прямых с помощью равенства расстояний от точек одной прямой до точек другой прямой.</w:t>
      </w:r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Решать задачи на клетчатой бумаге.</w:t>
      </w:r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многоугольников, свойств углов, образованных при пересечении двух параллельных прямых секущей. Решать практические задачи на нахождение углов.</w:t>
      </w:r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Иметь представление о понятие геометрического места точек. </w:t>
      </w:r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Формулировать определения окружности и круга, хорды и диаметра окружности, пользоваться их свойствами. Уметь применять эти свойства при решении задач.</w:t>
      </w:r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Ориентироваться в понятиях: описанная около треугольника окружность, центр описанной окружности. Оперировать на базовом уровне фактами о том, что биссектрисы углов треугольника пересекаются в одной точке, и о том, что серединные перпендикуляры к сторонам треугольника пересекаются в одной точке.</w:t>
      </w:r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Ориентироваться в понятиях и оперировать на базовом уровне: касательная к окружности, теорема о перпендикулярности касательной и радиуса, проведённого к точке касания.</w:t>
      </w:r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Иметь представление о простейших геометрических неравенств</w:t>
      </w:r>
      <w:r w:rsidR="00A9637E">
        <w:rPr>
          <w:rFonts w:ascii="Times New Roman" w:eastAsiaTheme="minorEastAsia" w:hAnsi="Times New Roman" w:cs="Times New Roman"/>
          <w:sz w:val="28"/>
          <w:szCs w:val="28"/>
          <w:lang w:eastAsia="ru-RU"/>
        </w:rPr>
        <w:t>ах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их практическом смысле.</w:t>
      </w:r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Проводить основные геометрические построения с помощью циркуля и линейки.</w:t>
      </w:r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163716" w:rsidRPr="00B02601" w:rsidRDefault="00163716" w:rsidP="00163716">
      <w:pPr>
        <w:pStyle w:val="3"/>
        <w:spacing w:before="160" w:after="120"/>
        <w:jc w:val="left"/>
        <w:rPr>
          <w:b/>
          <w:caps/>
        </w:rPr>
      </w:pPr>
      <w:bookmarkStart w:id="37" w:name="_Toc153893683"/>
      <w:r w:rsidRPr="00B02601">
        <w:rPr>
          <w:b/>
          <w:caps/>
        </w:rPr>
        <w:t>8 КЛАСС</w:t>
      </w:r>
      <w:bookmarkEnd w:id="37"/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Распознавать основные виды четырёхугольников, их элементы, пользоваться их свойствами при решении геометрических задач.</w:t>
      </w:r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Ориентироваться в понятии – точки пересечения медиан треугольника (центра масс) в решении задач.</w:t>
      </w:r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Владеть понятием средней линии треугольника и трапеции, применять их свойства при решении простейших геометрических задач. </w:t>
      </w:r>
      <w:r w:rsidRPr="00471FE9"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  <w:t>Иметь представление о теореме Фалеса и теореме о пропорциональных отрезках, применять их для решения практических задач (с опорой на зрительную наглядность).</w:t>
      </w:r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Применять признаки подобия треугольников в решении несложных геометрических задач.</w:t>
      </w:r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Пользоваться теоремой Пифагора для решения геометрических и практических задач. </w:t>
      </w:r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Владеть понятиями синуса, косинуса и тангенса острого угла прямоугольного треугольника. Пользоваться этими понятиями для решения практических задач (при необходимости с опорой на алгоритм правила).</w:t>
      </w:r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Вычислять (различными способами) (с опорой на справочную информацию) площадь треугольника и площади многоугольных фигур (пользуясь, где необходимо, калькулятором). Применять полученные умения в практических задачах.</w:t>
      </w:r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Владеть понятиями вписанного и центрального угла, использовать теоремы о вписанных углах, углах между хордами (секущими) и угле между касательной и хордой при решении простейших геометрических задач.</w:t>
      </w:r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Владеть понятием описанного четырёхугольника, применять свойства описанного четырёхугольника при решении простейших задач.</w:t>
      </w:r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тригонометрии (пользуясь, где необходимо, калькулятором).</w:t>
      </w:r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163716" w:rsidRPr="00B02601" w:rsidRDefault="00163716" w:rsidP="00163716">
      <w:pPr>
        <w:pStyle w:val="3"/>
        <w:spacing w:before="160" w:after="120"/>
        <w:jc w:val="left"/>
        <w:rPr>
          <w:b/>
          <w:caps/>
        </w:rPr>
      </w:pPr>
      <w:bookmarkStart w:id="38" w:name="_Toc153893684"/>
      <w:r w:rsidRPr="00B02601">
        <w:rPr>
          <w:b/>
          <w:caps/>
        </w:rPr>
        <w:t>9 КЛАСС</w:t>
      </w:r>
      <w:bookmarkEnd w:id="38"/>
    </w:p>
    <w:p w:rsidR="00163716" w:rsidRPr="00471FE9" w:rsidRDefault="00163716" w:rsidP="00163716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Знать тригонометрические функции острых углов, находить с их помощью различные элементы прямоугольного треугольника («решение прямоугольных треугольников»). Находить (с помощью калькулятора) длины и углы для нетабличных значений.</w:t>
      </w:r>
    </w:p>
    <w:p w:rsidR="00163716" w:rsidRPr="00471FE9" w:rsidRDefault="00163716" w:rsidP="00163716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Пользоваться формулами приведения и основным тригонометрическим тождеством для нахождения соотношений между тригонометрическими величинами (с опорой на справочную информацию).</w:t>
      </w:r>
    </w:p>
    <w:p w:rsidR="00163716" w:rsidRPr="00471FE9" w:rsidRDefault="00163716" w:rsidP="00163716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Использовать теоремы синусов и косинусов для нахождения различных элементов треугольника («решение треугольников»), применять их при решении простейших геометрических задач.</w:t>
      </w:r>
    </w:p>
    <w:p w:rsidR="00163716" w:rsidRPr="00471FE9" w:rsidRDefault="00163716" w:rsidP="00163716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Владеть понятиями преобразования подобия, соответственных элементов подобных фигур. Пользоваться свойствами подобия произвольных фигур, уметь вычислять длины и находить углы у подобных фигур (по алгоритму учебных действий). Применять свойства подобия в практических задачах. Уметь приводить примеры подобных фигур в окружающем мире.</w:t>
      </w:r>
    </w:p>
    <w:p w:rsidR="00163716" w:rsidRPr="00471FE9" w:rsidRDefault="00163716" w:rsidP="00163716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Пользоваться теоремами (по визуальной опоре) о произведении отрезков хорд, о произведении отрезков секущих, о квадрате касательной.</w:t>
      </w:r>
    </w:p>
    <w:p w:rsidR="00163716" w:rsidRPr="00471FE9" w:rsidRDefault="00163716" w:rsidP="00163716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Пользоваться векторами, понимать их геометрический и физический смысл, применять их в решении геометрических и физических задач. Применять скалярное произведение векторов для нахождения длин и углов.</w:t>
      </w:r>
    </w:p>
    <w:p w:rsidR="00163716" w:rsidRPr="00471FE9" w:rsidRDefault="00163716" w:rsidP="00163716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Пользоваться методом координат на плоскости, применять его в решении геометрических и практических задач.</w:t>
      </w:r>
    </w:p>
    <w:p w:rsidR="00163716" w:rsidRPr="00471FE9" w:rsidRDefault="00163716" w:rsidP="00163716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Владеть понятиями правильного многоугольника, длины </w:t>
      </w:r>
      <w:r w:rsidRPr="00471F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окружности, длины дуги окружности и радианной меры угла,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уметь вычислять площадь круга и его частей (с опорой на справочную информацию). Применять полученные умения в практических задачах.</w:t>
      </w:r>
    </w:p>
    <w:p w:rsidR="00163716" w:rsidRPr="00471FE9" w:rsidRDefault="00163716" w:rsidP="00163716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Находить оси (или центры) симметрии фигур, применять движения плоскости в простейших случаях. </w:t>
      </w:r>
    </w:p>
    <w:p w:rsidR="0084189A" w:rsidRDefault="00163716" w:rsidP="00BC4B72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тригонометрических функций (пользуясь, где необходимо, калькулятором).</w:t>
      </w:r>
    </w:p>
    <w:p w:rsidR="00BC4B72" w:rsidRPr="00BC4B72" w:rsidRDefault="00BC4B72" w:rsidP="00BC4B72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71FE9" w:rsidRPr="00F530C7" w:rsidRDefault="00D43FA3" w:rsidP="00F530C7">
      <w:pPr>
        <w:pStyle w:val="1"/>
        <w:rPr>
          <w:caps/>
        </w:rPr>
      </w:pPr>
      <w:bookmarkStart w:id="39" w:name="_Toc153893685"/>
      <w:r w:rsidRPr="00F530C7">
        <w:rPr>
          <w:caps/>
        </w:rPr>
        <w:t>ФЕДЕРАЛЬНАЯ</w:t>
      </w:r>
      <w:r w:rsidR="00471FE9" w:rsidRPr="00F530C7">
        <w:rPr>
          <w:caps/>
        </w:rPr>
        <w:t xml:space="preserve"> рабочая программа</w:t>
      </w:r>
      <w:r w:rsidR="001B1BDF" w:rsidRPr="00F530C7">
        <w:rPr>
          <w:caps/>
        </w:rPr>
        <w:t xml:space="preserve"> </w:t>
      </w:r>
      <w:r w:rsidR="00471FE9" w:rsidRPr="00F530C7">
        <w:rPr>
          <w:caps/>
        </w:rPr>
        <w:t>учебного курса «Вероятность и статистика» 7–9 классы</w:t>
      </w:r>
      <w:bookmarkEnd w:id="39"/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</w:pPr>
    </w:p>
    <w:p w:rsidR="00471FE9" w:rsidRPr="00BC4B72" w:rsidRDefault="00471FE9" w:rsidP="00BC4B72">
      <w:pPr>
        <w:rPr>
          <w:rFonts w:ascii="Times New Roman" w:hAnsi="Times New Roman" w:cs="Times New Roman"/>
          <w:b/>
          <w:sz w:val="28"/>
          <w:szCs w:val="28"/>
        </w:rPr>
      </w:pPr>
      <w:r w:rsidRPr="00BC4B72">
        <w:rPr>
          <w:rFonts w:ascii="Times New Roman" w:hAnsi="Times New Roman" w:cs="Times New Roman"/>
          <w:b/>
          <w:sz w:val="28"/>
          <w:szCs w:val="28"/>
        </w:rPr>
        <w:t>Цели изучения учебного курса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образовании. 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 Именно поэтому остро встала необходимость сформировать у обучающихся, в том числе обучающихся с ЗПР,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Знакомство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структуре программы учебного курса «Вероятность и статистика» основной школы выделены следующие содержательно-методические линии: «Представление данных и описательная статистика»; «Вероятность»; «Элементы комбинаторики»; «Введение в теорию графов».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 до сбора, представления и анализа данных с использованием статистических характеристик средних и рассеивания. Работая с данными, обучающиеся с ЗПР учатся считывать и интерпретировать 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для обучающихся с ЗПР здесь имеют практические задания, в частности опыты с классическими вероятностными моделями.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Понятие вероятности вводится как мера правдоподобия случайного события. При изучении курса обучающиеся с ЗПР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курс входят начальные представления о случайных величинах и их числовых характеристиках.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Также в рамках этого курса осуществляется знакомство обучающихся с ЗПР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center"/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</w:pPr>
    </w:p>
    <w:p w:rsidR="00471FE9" w:rsidRPr="00BC4B72" w:rsidRDefault="00471FE9" w:rsidP="00BC4B72">
      <w:pPr>
        <w:rPr>
          <w:rFonts w:ascii="Times New Roman" w:hAnsi="Times New Roman" w:cs="Times New Roman"/>
          <w:b/>
          <w:sz w:val="28"/>
          <w:szCs w:val="28"/>
        </w:rPr>
      </w:pPr>
      <w:r w:rsidRPr="00BC4B72">
        <w:rPr>
          <w:rFonts w:ascii="Times New Roman" w:hAnsi="Times New Roman" w:cs="Times New Roman"/>
          <w:b/>
          <w:sz w:val="28"/>
          <w:szCs w:val="28"/>
        </w:rPr>
        <w:t>Место учебного курса в учебном плане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7–9 классах изучается курс «Вероятность и статистика», в который входят разделы: «Представление данных и описательная статистика»; «Вероятность»; «Элементы комбинаторики»; «Введение в теорию графов».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изучение данного курса отводит 1 учебный час в неделю в течение каждого года обучения, всего 102 учебных часа.</w:t>
      </w:r>
    </w:p>
    <w:p w:rsidR="00471FE9" w:rsidRPr="00471FE9" w:rsidRDefault="00471FE9" w:rsidP="00BC4B72">
      <w:pPr>
        <w:widowControl w:val="0"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</w:pPr>
    </w:p>
    <w:p w:rsidR="00471FE9" w:rsidRPr="00580887" w:rsidRDefault="00471FE9" w:rsidP="0084189A">
      <w:pPr>
        <w:pStyle w:val="3"/>
        <w:spacing w:before="160" w:after="120"/>
        <w:jc w:val="left"/>
      </w:pPr>
      <w:bookmarkStart w:id="40" w:name="_Toc153893686"/>
      <w:r w:rsidRPr="00580887">
        <w:t>С</w:t>
      </w:r>
      <w:r w:rsidR="00580887" w:rsidRPr="00580887">
        <w:t>ОДЕРЖАНИЕ УЧЕБНОГО КУРСА «ВЕРОЯТНОСТЬ И СТАТИСТИКА</w:t>
      </w:r>
      <w:r w:rsidRPr="00580887">
        <w:t xml:space="preserve"> (</w:t>
      </w:r>
      <w:r w:rsidR="00580887" w:rsidRPr="00580887">
        <w:t>ПО ГОДАМ ОБУЧЕНИЯ)</w:t>
      </w:r>
      <w:bookmarkEnd w:id="40"/>
    </w:p>
    <w:p w:rsidR="00471FE9" w:rsidRPr="001B1BDF" w:rsidRDefault="00471FE9" w:rsidP="001B1BDF">
      <w:pPr>
        <w:pStyle w:val="3"/>
        <w:spacing w:before="160" w:after="120"/>
        <w:jc w:val="left"/>
        <w:rPr>
          <w:b/>
          <w:caps/>
        </w:rPr>
      </w:pPr>
      <w:bookmarkStart w:id="41" w:name="_Toc153893687"/>
      <w:r w:rsidRPr="001B1BDF">
        <w:rPr>
          <w:b/>
          <w:caps/>
        </w:rPr>
        <w:t>7 класс</w:t>
      </w:r>
      <w:bookmarkEnd w:id="41"/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471FE9" w:rsidRPr="003A3579" w:rsidRDefault="003A357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3A357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</w:t>
      </w:r>
      <w:r w:rsidRPr="003A3579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471FE9" w:rsidRPr="003A3579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footnoteReference w:id="4"/>
      </w:r>
      <w:r w:rsidR="00471FE9" w:rsidRPr="003A357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471FE9" w:rsidRPr="003A3579" w:rsidRDefault="003A357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471FE9" w:rsidRPr="003A3579">
        <w:rPr>
          <w:rFonts w:ascii="Times New Roman" w:eastAsiaTheme="minorEastAsia" w:hAnsi="Times New Roman" w:cs="Times New Roman"/>
          <w:sz w:val="28"/>
          <w:szCs w:val="28"/>
          <w:lang w:eastAsia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471FE9" w:rsidRPr="003A357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471FE9" w:rsidRPr="001B1BDF" w:rsidRDefault="00471FE9" w:rsidP="001B1BDF">
      <w:pPr>
        <w:pStyle w:val="3"/>
        <w:spacing w:before="160" w:after="120"/>
        <w:jc w:val="left"/>
        <w:rPr>
          <w:b/>
          <w:caps/>
        </w:rPr>
      </w:pPr>
      <w:bookmarkStart w:id="42" w:name="_Toc153893688"/>
      <w:r w:rsidRPr="001B1BDF">
        <w:rPr>
          <w:b/>
          <w:caps/>
        </w:rPr>
        <w:t>8 класс</w:t>
      </w:r>
      <w:bookmarkEnd w:id="42"/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Представление данных в виде таблиц, диаграмм, графиков.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</w:t>
      </w:r>
    </w:p>
    <w:p w:rsidR="00471FE9" w:rsidRPr="00471FE9" w:rsidRDefault="003A357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3A357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Измерение рассеивания данных. Дисперсия и стандартное отклонение числовых наборов. Диаграмма рассеивания</w:t>
      </w: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471FE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471FE9" w:rsidRPr="003A3579" w:rsidRDefault="003A357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3A3579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 w:rsidRPr="003A357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нахождение вероятностей с помощью дерева случайного эксперимента, диаграмм Эйлера</w:t>
      </w:r>
      <w:r w:rsidR="003A357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Pr="00471FE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471FE9" w:rsidRPr="001B1BDF" w:rsidRDefault="00471FE9" w:rsidP="001B1BDF">
      <w:pPr>
        <w:pStyle w:val="3"/>
        <w:spacing w:before="160" w:after="120"/>
        <w:jc w:val="left"/>
        <w:rPr>
          <w:b/>
          <w:caps/>
        </w:rPr>
      </w:pPr>
      <w:bookmarkStart w:id="43" w:name="_Toc153893689"/>
      <w:r w:rsidRPr="001B1BDF">
        <w:rPr>
          <w:b/>
          <w:caps/>
        </w:rPr>
        <w:t>9 класс</w:t>
      </w:r>
      <w:bookmarkEnd w:id="43"/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471FE9" w:rsidRPr="003A357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Перестановки и факториал. Сочетания и число сочетаний. </w:t>
      </w:r>
      <w:r w:rsidR="003A3579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3A3579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Треугольник Паскаля</w:t>
      </w:r>
      <w:r w:rsidR="003A3579" w:rsidRPr="003A3579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3A3579">
        <w:rPr>
          <w:rFonts w:ascii="Times New Roman" w:eastAsiaTheme="minorEastAsia" w:hAnsi="Times New Roman" w:cs="Times New Roman"/>
          <w:sz w:val="28"/>
          <w:szCs w:val="28"/>
          <w:lang w:eastAsia="ru-RU"/>
        </w:rPr>
        <w:t>. Решение задач с использованием комбинаторики.</w:t>
      </w:r>
    </w:p>
    <w:p w:rsidR="00471FE9" w:rsidRPr="00471FE9" w:rsidRDefault="003A357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3A3579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Геометрическая вероятность. Случайный выбор точки из фигуры на плоскости, из отрезка и из дуги окружности</w:t>
      </w: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471FE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3A3579" w:rsidRPr="00877FB3" w:rsidRDefault="003A3579" w:rsidP="003A3579">
      <w:pPr>
        <w:pStyle w:val="3"/>
        <w:spacing w:before="160" w:after="120"/>
        <w:jc w:val="left"/>
        <w:rPr>
          <w:caps/>
        </w:rPr>
      </w:pPr>
      <w:bookmarkStart w:id="44" w:name="_Toc153893690"/>
      <w:r w:rsidRPr="00877FB3">
        <w:rPr>
          <w:caps/>
        </w:rPr>
        <w:t xml:space="preserve">планируемые Предметные результаты освоения </w:t>
      </w:r>
      <w:r>
        <w:rPr>
          <w:caps/>
        </w:rPr>
        <w:t>ФЕДЕРАЛЬН</w:t>
      </w:r>
      <w:r w:rsidRPr="00877FB3">
        <w:rPr>
          <w:caps/>
        </w:rPr>
        <w:t>ой рабочей программы курса «вероятность и статистика</w:t>
      </w:r>
      <w:r>
        <w:rPr>
          <w:caps/>
        </w:rPr>
        <w:t>»</w:t>
      </w:r>
      <w:r w:rsidRPr="00877FB3">
        <w:rPr>
          <w:caps/>
        </w:rPr>
        <w:t xml:space="preserve"> (по годам обучения)</w:t>
      </w:r>
      <w:bookmarkEnd w:id="44"/>
    </w:p>
    <w:p w:rsidR="003A3579" w:rsidRPr="00471FE9" w:rsidRDefault="003A3579" w:rsidP="003A357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Предметные результаты освоения курса «Вероятность и статистика» в 7–9 классах характеризуются следующими умениями.</w:t>
      </w:r>
    </w:p>
    <w:p w:rsidR="003A3579" w:rsidRPr="00471FE9" w:rsidRDefault="003A3579" w:rsidP="003A3579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</w:pPr>
    </w:p>
    <w:p w:rsidR="003A3579" w:rsidRPr="00B02601" w:rsidRDefault="003A3579" w:rsidP="003A3579">
      <w:pPr>
        <w:pStyle w:val="3"/>
        <w:spacing w:before="160" w:after="120"/>
        <w:jc w:val="left"/>
        <w:rPr>
          <w:b/>
          <w:caps/>
        </w:rPr>
      </w:pPr>
      <w:bookmarkStart w:id="45" w:name="_Toc153893691"/>
      <w:r w:rsidRPr="00B02601">
        <w:rPr>
          <w:b/>
          <w:caps/>
        </w:rPr>
        <w:t>7 класс</w:t>
      </w:r>
      <w:bookmarkEnd w:id="45"/>
    </w:p>
    <w:p w:rsidR="003A3579" w:rsidRPr="00471FE9" w:rsidRDefault="003A3579" w:rsidP="003A357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Читать информацию, представленную в таблицах, на диаграммах; представлять данные в виде таблиц, строить диаграммы (столбиковые (столбчатые) и круговые) по массивам значений (с использованием зрительной наглядности и/или вербальной опоры).</w:t>
      </w:r>
    </w:p>
    <w:p w:rsidR="003A3579" w:rsidRPr="00471FE9" w:rsidRDefault="003A3579" w:rsidP="003A357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3A3579" w:rsidRPr="00471FE9" w:rsidRDefault="003A3579" w:rsidP="003A357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Ориентироваться в понятиях и оперировать ими на базовом уровне: среднее арифметическое, медиана, наибольшее и наименьшее значения, размах.</w:t>
      </w:r>
    </w:p>
    <w:p w:rsidR="003A3579" w:rsidRPr="00471FE9" w:rsidRDefault="003A3579" w:rsidP="003A357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Иметь представление о случайной изменчивости на примерах цен, физических величин, антропометрических данных; иметь представление о статистической устойчивости.</w:t>
      </w:r>
    </w:p>
    <w:p w:rsidR="003A3579" w:rsidRPr="00471FE9" w:rsidRDefault="003A3579" w:rsidP="003A3579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</w:pPr>
    </w:p>
    <w:p w:rsidR="003A3579" w:rsidRPr="0054729F" w:rsidRDefault="003A3579" w:rsidP="003A3579">
      <w:pPr>
        <w:pStyle w:val="3"/>
        <w:spacing w:before="160" w:after="120"/>
        <w:jc w:val="left"/>
        <w:rPr>
          <w:rFonts w:eastAsia="Times New Roman"/>
          <w:caps/>
          <w:szCs w:val="22"/>
          <w:lang w:eastAsia="ru-RU"/>
        </w:rPr>
      </w:pPr>
      <w:bookmarkStart w:id="46" w:name="_Toc153893692"/>
      <w:r w:rsidRPr="00B02601">
        <w:rPr>
          <w:b/>
          <w:caps/>
        </w:rPr>
        <w:t>8 класс</w:t>
      </w:r>
      <w:bookmarkEnd w:id="46"/>
    </w:p>
    <w:p w:rsidR="003A3579" w:rsidRPr="00471FE9" w:rsidRDefault="003A3579" w:rsidP="003A357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Извлекать и преобразовывать информацию, представленную в виде таблиц, диаграмм, графиков; представлять данные в виде таблиц, диаграмм, графиков.</w:t>
      </w:r>
    </w:p>
    <w:p w:rsidR="003A3579" w:rsidRPr="00471FE9" w:rsidRDefault="003A3579" w:rsidP="003A357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Описывать после совместного анализа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3A3579" w:rsidRPr="00471FE9" w:rsidRDefault="003A3579" w:rsidP="003A357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Находить частоты числовых значений и частоты событий, в том числе по результатам измерений и наблюдений (с использованием зрительной наглядности и/или вербальной опоры).</w:t>
      </w:r>
    </w:p>
    <w:p w:rsidR="003A3579" w:rsidRPr="00471FE9" w:rsidRDefault="003A3579" w:rsidP="003A357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 (с использованием зрительной наглядности и/или вербальной опоры).</w:t>
      </w:r>
    </w:p>
    <w:p w:rsidR="003A3579" w:rsidRPr="00471FE9" w:rsidRDefault="003A3579" w:rsidP="003A357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Иметь представление о графических моделях: дерево случайного эксперимента, диаграммы Эйлера, числовая прямая.</w:t>
      </w:r>
    </w:p>
    <w:p w:rsidR="003A3579" w:rsidRPr="00471FE9" w:rsidRDefault="003A3579" w:rsidP="003A357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Оперировать понятиями на базовом уровне: множество, подмножество; выполнять операции над множествами: объединение, пересечение, дополнение; перечислять элементы множеств; применять свойства множеств (с использованием визуальной опоры).</w:t>
      </w:r>
    </w:p>
    <w:p w:rsidR="003A3579" w:rsidRPr="00471FE9" w:rsidRDefault="003A3579" w:rsidP="003A357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Иметь представление о графическом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3A3579" w:rsidRPr="00471FE9" w:rsidRDefault="003A3579" w:rsidP="003A3579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</w:pPr>
    </w:p>
    <w:p w:rsidR="003A3579" w:rsidRPr="00B02601" w:rsidRDefault="003A3579" w:rsidP="003A3579">
      <w:pPr>
        <w:pStyle w:val="3"/>
        <w:spacing w:before="160" w:after="120"/>
        <w:jc w:val="left"/>
        <w:rPr>
          <w:b/>
          <w:caps/>
        </w:rPr>
      </w:pPr>
      <w:bookmarkStart w:id="47" w:name="_Toc153893693"/>
      <w:r w:rsidRPr="00B02601">
        <w:rPr>
          <w:b/>
          <w:caps/>
        </w:rPr>
        <w:t>9 класс</w:t>
      </w:r>
      <w:bookmarkEnd w:id="47"/>
    </w:p>
    <w:p w:rsidR="003A3579" w:rsidRPr="00471FE9" w:rsidRDefault="003A3579" w:rsidP="003A357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Извлекать и преобразовывать информацию, представленную в различных источниках в виде таблиц, диаграмм, графиков; представлять данные в виде таблиц, диаграмм, графиков.</w:t>
      </w:r>
    </w:p>
    <w:p w:rsidR="003A3579" w:rsidRPr="00471FE9" w:rsidRDefault="003A3579" w:rsidP="003A357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Решать простейшие задачи организованным перебором вариантов, а также с использованием комбинаторных правил и методов.</w:t>
      </w:r>
    </w:p>
    <w:p w:rsidR="003A3579" w:rsidRPr="00471FE9" w:rsidRDefault="003A3579" w:rsidP="003A357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Иметь представление об описательных характеристиках для массивов числовых данных, в том числе средние значения и меры рассеивания.</w:t>
      </w:r>
    </w:p>
    <w:p w:rsidR="003A3579" w:rsidRPr="00471FE9" w:rsidRDefault="003A3579" w:rsidP="003A357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Находить частоты значений и частоты события, в том числе пользуясь результатами проведённых измерений и наблюдений (с опорой на справочную информацию).</w:t>
      </w:r>
    </w:p>
    <w:p w:rsidR="003A3579" w:rsidRPr="00471FE9" w:rsidRDefault="003A3579" w:rsidP="003A3579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3A3579" w:rsidRPr="00471FE9" w:rsidRDefault="003A3579" w:rsidP="003A3579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Иметь представление о случайной величине и о распределении вероятностей.</w:t>
      </w:r>
    </w:p>
    <w:p w:rsidR="003A3579" w:rsidRPr="00471FE9" w:rsidRDefault="003A3579" w:rsidP="003A3579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3A3579" w:rsidRDefault="003A3579" w:rsidP="003A35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1BDF" w:rsidRDefault="001B1BDF">
      <w:pPr>
        <w:rPr>
          <w:rFonts w:ascii="Times New Roman" w:eastAsiaTheme="majorEastAsia" w:hAnsi="Times New Roman" w:cs="Times New Roman"/>
          <w:bCs/>
          <w:sz w:val="28"/>
          <w:szCs w:val="28"/>
        </w:rPr>
      </w:pPr>
      <w:bookmarkStart w:id="48" w:name="_Toc83232971"/>
    </w:p>
    <w:bookmarkEnd w:id="48"/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caps/>
          <w:spacing w:val="-2"/>
          <w:sz w:val="28"/>
          <w:szCs w:val="28"/>
          <w:lang w:eastAsia="ru-RU"/>
        </w:rPr>
      </w:pPr>
    </w:p>
    <w:p w:rsidR="00B02601" w:rsidRPr="00B02601" w:rsidRDefault="00B02601" w:rsidP="00B02601">
      <w:pPr>
        <w:pStyle w:val="3"/>
        <w:spacing w:before="160" w:after="120"/>
        <w:jc w:val="left"/>
        <w:rPr>
          <w:caps/>
        </w:rPr>
      </w:pPr>
    </w:p>
    <w:p w:rsidR="00471FE9" w:rsidRPr="00471FE9" w:rsidRDefault="00471FE9" w:rsidP="00471FE9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</w:p>
    <w:p w:rsidR="006C4FFD" w:rsidRDefault="006C4FFD" w:rsidP="00471F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6C4FFD" w:rsidSect="00D43FA3">
          <w:pgSz w:w="11906" w:h="16838"/>
          <w:pgMar w:top="1134" w:right="1134" w:bottom="1134" w:left="1134" w:header="708" w:footer="708" w:gutter="0"/>
          <w:cols w:space="708"/>
          <w:titlePg/>
          <w:docGrid w:linePitch="360"/>
        </w:sectPr>
      </w:pPr>
    </w:p>
    <w:p w:rsidR="006C4FFD" w:rsidRPr="00E25364" w:rsidRDefault="006C4FFD" w:rsidP="00E25364">
      <w:pPr>
        <w:pStyle w:val="1"/>
        <w:spacing w:before="240"/>
        <w:jc w:val="left"/>
        <w:rPr>
          <w:b w:val="0"/>
          <w:lang w:eastAsia="en-US"/>
        </w:rPr>
      </w:pPr>
      <w:bookmarkStart w:id="49" w:name="_Toc153893694"/>
      <w:r w:rsidRPr="00E25364">
        <w:rPr>
          <w:b w:val="0"/>
          <w:lang w:eastAsia="en-US"/>
        </w:rPr>
        <w:t>ТЕМАТИЧЕСКОЕ ПЛАНИРОВАНИЕ</w:t>
      </w:r>
      <w:bookmarkEnd w:id="49"/>
      <w:r w:rsidRPr="00E25364">
        <w:rPr>
          <w:b w:val="0"/>
          <w:lang w:eastAsia="en-US"/>
        </w:rPr>
        <w:t xml:space="preserve"> </w:t>
      </w:r>
    </w:p>
    <w:p w:rsidR="000C1A39" w:rsidRDefault="000C1A39" w:rsidP="006C4FFD">
      <w:pPr>
        <w:widowControl w:val="0"/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</w:pPr>
    </w:p>
    <w:p w:rsidR="000C1A39" w:rsidRPr="000C1A39" w:rsidRDefault="000C1A39" w:rsidP="000C1A39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C1A3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Тематическое планирование и количестве часов, отводимых на освоение каждой темы учебного предмета «Математика» </w:t>
      </w:r>
      <w:r w:rsidR="00D43FA3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федеральной</w:t>
      </w:r>
      <w:r w:rsidRPr="000C1A3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адаптированной основной образовательной программы основного общего образования обучающихся с задержкой психического развития, в целом совпадают с соответствующим разделом </w:t>
      </w:r>
      <w:r w:rsidR="00D43FA3" w:rsidRPr="00D43FA3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федеральной</w:t>
      </w:r>
      <w:r w:rsidRPr="000C1A3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рабочей программы учебного предмета «Математика» образовательной программы основного общего образования. При этом Организация вправе сама вносить изменения в содержание и распределение учебного материала по годам обучения, в последовательность изучения тем и количество часов на освоение каждой темы, определение организационных форм обучения и т.п. Обоснованность данных изменений определяется выбранным образовательной организацией УМК, индивидуальными психофизическими особенностями конкретных обучающихся с ЗПР, степенью усвоенности ими учебных тем, рекомендациями по отбору и адаптации учебного материала по математике, представленными в Пояснительной записке.</w:t>
      </w:r>
    </w:p>
    <w:p w:rsidR="000C1A39" w:rsidRDefault="000C1A39" w:rsidP="006C4FFD">
      <w:pPr>
        <w:widowControl w:val="0"/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</w:pPr>
    </w:p>
    <w:p w:rsidR="006C4FFD" w:rsidRPr="006C4FFD" w:rsidRDefault="006C4FFD" w:rsidP="006C4FFD">
      <w:pPr>
        <w:widowControl w:val="0"/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6C4FFD"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  <w:t>5 класс</w:t>
      </w:r>
      <w:r w:rsidRPr="006C4FFD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(не менее 170 ч)</w:t>
      </w:r>
    </w:p>
    <w:tbl>
      <w:tblPr>
        <w:tblW w:w="14742" w:type="dxa"/>
        <w:tblInd w:w="-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6237"/>
        <w:gridCol w:w="6378"/>
      </w:tblGrid>
      <w:tr w:rsidR="006C4FFD" w:rsidRPr="006C4FFD" w:rsidTr="000C1A39">
        <w:trPr>
          <w:trHeight w:val="34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Название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раздела (темы)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курса (число часов)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85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виды деятельности обучающихся</w:t>
            </w:r>
          </w:p>
        </w:tc>
      </w:tr>
      <w:tr w:rsidR="006C4FFD" w:rsidRPr="006C4FFD" w:rsidTr="000C1A39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Натуральные числа. Действия с натуральными числами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(43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Десятичная система счисления. Ряд натуральных чисел. Натуральный ряд. Число 0. Натуральные числа на коор­динатной прямой. Сравнение,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округление натуральных чисел.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before="85"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Арифметические действия с натуральными числами. Свойства нуля при сложении и ­умножении, свойства единицы при умножении. Переместительное и сочетательное свойства сложения и умножения, </w:t>
            </w:r>
            <w:r w:rsidR="003A3579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  <w:r w:rsidRPr="003A3579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распределительное свойство умножения</w:t>
            </w:r>
            <w:r w:rsidR="003A3579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="00D6697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 xml:space="preserve"> 4</w:t>
            </w:r>
            <w:r w:rsidRPr="006C4FFD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  <w:p w:rsidR="006C4FFD" w:rsidRPr="006C4FFD" w:rsidRDefault="003A3579" w:rsidP="006C4FFD">
            <w:pPr>
              <w:widowControl w:val="0"/>
              <w:autoSpaceDE w:val="0"/>
              <w:autoSpaceDN w:val="0"/>
              <w:adjustRightInd w:val="0"/>
              <w:spacing w:before="85"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color w:val="000000"/>
                <w:spacing w:val="-2"/>
                <w:sz w:val="24"/>
                <w:szCs w:val="24"/>
                <w:lang w:eastAsia="ru-RU"/>
              </w:rPr>
              <w:t>*</w:t>
            </w:r>
            <w:r w:rsidR="006C4FFD" w:rsidRPr="002D6769">
              <w:rPr>
                <w:rFonts w:ascii="Times New Roman" w:eastAsiaTheme="minorEastAsi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Делители и кратные</w:t>
            </w:r>
            <w:r w:rsidR="002D6769">
              <w:rPr>
                <w:rFonts w:ascii="Times New Roman" w:eastAsiaTheme="minorEastAsi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*</w:t>
            </w:r>
            <w:r w:rsidR="006C4FFD" w:rsidRPr="006C4FFD">
              <w:rPr>
                <w:rFonts w:ascii="Times New Roman" w:eastAsiaTheme="minorEastAsi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числа, раз</w:t>
            </w:r>
            <w:r w:rsidR="006C4FFD"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ложение числа на множители. Деление с остатком. Простые и составные числа. </w:t>
            </w:r>
            <w:r w:rsidR="002D6769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  <w:r w:rsidR="006C4FFD" w:rsidRPr="002D6769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Признаки делимости на 2, 5, 10, 3, 9</w:t>
            </w:r>
            <w:r w:rsidR="002D6769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="006C4FFD" w:rsidRPr="006C4FFD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Степень с натуральным показателем.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Числовые выражения; порядок действий.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Решение текстовых задач на все арифметические действия, на движение и покупки.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Читать, записывать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сравнивать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натуральные числа;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участвовать в обсуждении способов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упорядочивания чисел.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Изображать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координатную прямую,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отмечать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числа точками на координатной прямой,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находить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координаты точки.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Исследовать свойства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натурального ряда, чисел 0 и 1 при сложении и умножении.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Использовать правило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округления натуральных чисел при необходимости с опорой на алгоритм правила.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Выполнять арифметические действия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 натуральными числами,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вычислять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значения числовых выражений со скобками и без скобок.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Записывать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произведение в виде степени,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читать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степени,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использовать терминологию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(основание, показатель),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вычислять значения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степеней при необходимости с визуальной опорой.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Выполнять прикидку и оценку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значений числовых выражений,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предлагать и применять приёмы проверки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вычислений.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Использовать при вычислениях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переместительное и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 xml:space="preserve">сочетательное свойства сложения и умножения, </w:t>
            </w:r>
            <w:r w:rsidR="002D6769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*</w:t>
            </w:r>
            <w:r w:rsidRPr="002D6769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распределительное свойство умножения</w:t>
            </w:r>
            <w:r w:rsidR="002D6769">
              <w:rPr>
                <w:rFonts w:ascii="Times New Roman" w:eastAsiaTheme="minorEastAsia" w:hAnsi="Times New Roman" w:cs="Times New Roman"/>
                <w:b/>
                <w:bCs/>
                <w:i/>
                <w:spacing w:val="-2"/>
                <w:sz w:val="24"/>
                <w:szCs w:val="24"/>
                <w:lang w:eastAsia="ru-RU"/>
              </w:rPr>
              <w:t>*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 xml:space="preserve">; </w:t>
            </w:r>
            <w:r w:rsidRPr="006C4FFD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 xml:space="preserve">формулировать и применять правила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преобразования числовых выражений на основе свойств арифметических действий при необходимости с направляющей помощью.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Формулировать определения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делителя и кратного (с опорой на алгоритм правила),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называть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делители и кратные числа;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распознавать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 xml:space="preserve">простые и составные числа;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формулировать и применять</w:t>
            </w:r>
            <w:r w:rsidRPr="006C4FFD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признаки</w:t>
            </w:r>
            <w:r w:rsidRPr="006C4FFD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 xml:space="preserve"> делимости на 2, 3, 5, 9, 10,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(с опорой на алгоритм правила)</w:t>
            </w:r>
            <w:r w:rsidRPr="006C4FFD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 xml:space="preserve">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применять алгоритм</w:t>
            </w:r>
            <w:r w:rsidRPr="006C4FFD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 xml:space="preserve"> разложения числа на простые множители;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находить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остатки от деления и неполное частное.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Распознавать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истинные и ложные высказывания о натуральных числах,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приводить примеры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 контрпримеры,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строить высказывания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 отрицания высказываний о свойствах натуральных чисел с опорой на образец.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eastAsiaTheme="minorEastAsia" w:cs="TimesNewRomanPSMT"/>
                <w:b/>
                <w:bCs/>
                <w:sz w:val="18"/>
                <w:szCs w:val="18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текстовые задачи арифметическим способом,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использовать зависимости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между величинами (ско</w:t>
            </w:r>
            <w:r w:rsidRPr="006C4FFD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 xml:space="preserve">рость, время, расстояние; цена, количество, стоимость и др.) при необходимости с использованием справочной информации: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анализировать</w:t>
            </w:r>
            <w:r w:rsidRPr="006C4FFD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 xml:space="preserve"> текст задачи,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переформулировать</w:t>
            </w:r>
            <w:r w:rsidRPr="006C4FFD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 xml:space="preserve"> условие,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извлекать</w:t>
            </w:r>
            <w:r w:rsidRPr="006C4FFD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 xml:space="preserve"> необходимые данные,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устанавливат</w:t>
            </w:r>
            <w:r w:rsidRPr="006C4FFD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 xml:space="preserve">ь зависимости между величинами при необходимости с направляющей помощью. 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Моделировать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ход решения задачи с помощью рисунка, схемы, таблицы.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Приводить, разбирать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различные решения,</w:t>
            </w:r>
            <w:r w:rsidR="0028614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записи решений текстовых задач </w:t>
            </w:r>
            <w:r w:rsidR="0028614A" w:rsidRPr="0028614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(при необходимости с направляющей помощью).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 помощью педагога оценивать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полученный результат,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осуществлять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самоконтроль, проверяя ответ на соответствие условию,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находить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ошибки.</w:t>
            </w:r>
          </w:p>
          <w:p w:rsidR="006C4FFD" w:rsidRPr="006C4FFD" w:rsidRDefault="002D6769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*</w:t>
            </w:r>
            <w:r w:rsidR="006C4FFD" w:rsidRPr="002D676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Решать </w:t>
            </w:r>
            <w:r w:rsidR="006C4FFD" w:rsidRPr="002D676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задачи с помощью перебора всех возможных вариантов</w:t>
            </w:r>
            <w:r>
              <w:rPr>
                <w:rFonts w:ascii="Times New Roman" w:eastAsiaTheme="minorEastAsia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*</w:t>
            </w:r>
            <w:r w:rsidR="006C4FFD"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Знакомиться с историей </w:t>
            </w:r>
            <w:r w:rsidRPr="006C4FFD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развития арифметики.</w:t>
            </w:r>
          </w:p>
        </w:tc>
      </w:tr>
      <w:tr w:rsidR="006C4FFD" w:rsidRPr="006C4FFD" w:rsidTr="000C1A39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Наглядная геометрия. Линии на плоскости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(12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Точка, прямая, отрезок, луч. Ломаная. Измерение длины отрезка, метрические единицы измерения длины. Окружность и круг.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before="85"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«Построение узора из окружностей».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before="85"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Угол. Прямой, острый, тупой и развёрнутый углы. Измерение углов.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before="85"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«Построение углов».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Распознавать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чертежах, рисунках,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описывать,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используя терминологию,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изображать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 помощью чертёжных инструментов (при необходимости по визуальной опоре): точку, прямую, отрезок, луч, угол, ломаную, окружность.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Распознавать, приводить примеры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объектов реального мира, имеющих форму изученных фигур,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оценивать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их линейные размеры.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Использовать</w:t>
            </w:r>
            <w:r w:rsidRPr="006C4FFD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lang w:eastAsia="ru-RU"/>
              </w:rPr>
              <w:t xml:space="preserve"> линейку и транспортир как инструменты для построения и измерения: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измерять</w:t>
            </w:r>
            <w:r w:rsidRPr="006C4FFD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lang w:eastAsia="ru-RU"/>
              </w:rPr>
              <w:t xml:space="preserve"> длину отрезка,</w:t>
            </w:r>
            <w:r w:rsidRPr="006C4FFD">
              <w:rPr>
                <w:rFonts w:ascii="Times New Roman" w:eastAsiaTheme="minorEastAsia" w:hAnsi="Times New Roman" w:cs="Times New Roman"/>
                <w:spacing w:val="-13"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lang w:eastAsia="ru-RU"/>
              </w:rPr>
              <w:t>величину</w:t>
            </w:r>
            <w:r w:rsidRPr="006C4FFD">
              <w:rPr>
                <w:rFonts w:ascii="Times New Roman" w:eastAsiaTheme="minorEastAsia" w:hAnsi="Times New Roman" w:cs="Times New Roman"/>
                <w:spacing w:val="-13"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lang w:eastAsia="ru-RU"/>
              </w:rPr>
              <w:t>угла;</w:t>
            </w:r>
            <w:r w:rsidRPr="006C4FFD">
              <w:rPr>
                <w:rFonts w:ascii="Times New Roman" w:eastAsiaTheme="minorEastAsia" w:hAnsi="Times New Roman" w:cs="Times New Roman"/>
                <w:spacing w:val="-13"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строить</w:t>
            </w:r>
            <w:r w:rsidRPr="006C4FFD">
              <w:rPr>
                <w:rFonts w:ascii="Times New Roman" w:eastAsiaTheme="minorEastAsia" w:hAnsi="Times New Roman" w:cs="Times New Roman"/>
                <w:spacing w:val="-13"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lang w:eastAsia="ru-RU"/>
              </w:rPr>
              <w:t>отрезок</w:t>
            </w:r>
            <w:r w:rsidRPr="006C4FFD">
              <w:rPr>
                <w:rFonts w:ascii="Times New Roman" w:eastAsiaTheme="minorEastAsia" w:hAnsi="Times New Roman" w:cs="Times New Roman"/>
                <w:spacing w:val="-13"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lang w:eastAsia="ru-RU"/>
              </w:rPr>
              <w:t>заданной</w:t>
            </w:r>
            <w:r w:rsidRPr="006C4FFD">
              <w:rPr>
                <w:rFonts w:ascii="Times New Roman" w:eastAsiaTheme="minorEastAsia" w:hAnsi="Times New Roman" w:cs="Times New Roman"/>
                <w:spacing w:val="-13"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lang w:eastAsia="ru-RU"/>
              </w:rPr>
              <w:t xml:space="preserve">длины, угол, заданной величины;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откладывать</w:t>
            </w:r>
            <w:r w:rsidRPr="006C4FFD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lang w:eastAsia="ru-RU"/>
              </w:rPr>
              <w:t xml:space="preserve"> циркулем равные отрезки,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строить</w:t>
            </w:r>
            <w:r w:rsidRPr="006C4FFD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lang w:eastAsia="ru-RU"/>
              </w:rPr>
              <w:t xml:space="preserve"> окружность заданного радиуса.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Изображать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конфигурации геометрических фигур из отрезков, окружностей, их частей на нелинованной и клетчатой бумаге;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предлагать, описывать и обсуждать способы, алгоритмы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построения после совместного анализа.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Распознавать и изображать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на нелинованной и клетчатой бумаге прямой, острый, тупой, развёрнутый углы;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сравнивать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углы.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Вычислять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длины отрезков, ломаных.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Понимать и использовать при решении задач зависимости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между единицами метрической системы мер;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знакомиться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 неметрическими системами мер;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выражать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длину в различных единицах измерения при необходимости с опорой на справочную информацию.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Исследовать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фигуры и конфигурации, используя цифровые ресурсы.</w:t>
            </w:r>
          </w:p>
        </w:tc>
      </w:tr>
      <w:tr w:rsidR="006C4FFD" w:rsidRPr="006C4FFD" w:rsidTr="000C1A39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Обыкновенные дроби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(48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Дробь. Правильные и неправильные дроби. Основное свойство дроби. Сравнение дробей.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Сложение и вычитание обыкновенных дробей. Смешанная дробь. Умножение и деление обыкновенных дробей; взаимно-обратные дроби.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Решение текстовых задач, содержащих дроби. Основные задачи на дроби.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Применение букв для записи математических выражений и предложений.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Моделировать 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графической, предметной форме, с помощью компьютера понятия и свойства, связанные с обыкновенной дробью.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Читать и записывать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сравнивать 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обыкновенные дроби,</w:t>
            </w: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предлагать и обсуждать способы 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упорядочивания дробей.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Изображать 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обыкновенные дроби точками на координатной прямой; </w:t>
            </w: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использовать 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координатную прямую для сравнения дробей.</w:t>
            </w:r>
          </w:p>
          <w:p w:rsidR="006C4FFD" w:rsidRPr="002D6769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Формулировать, записывать с помощью букв 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свойство обыкновенной дроби с опорой на правило; </w:t>
            </w: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использовать 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свойство дроби для </w:t>
            </w:r>
            <w:r w:rsidR="002D6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2D6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сокращения дробей и приведения дроби к новому знаменателю в простейших случаях</w:t>
            </w:r>
            <w:r w:rsidR="002D6769" w:rsidRPr="002D6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2D6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Представлять </w:t>
            </w:r>
            <w:r w:rsidRPr="006C4F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образцу</w:t>
            </w: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смешанную дробь в виде неправильной и выделять целую часть числа из неправильной дроби.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Выполнять арифметические действия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обыкновенными дробями в простых случаях; </w:t>
            </w: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применять свойства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арифметических действий для рационализации вычислений.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Выполнять прикидку и оценку 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результата вычислений; </w:t>
            </w: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предлагать и применять приёмы проверки 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Проводить исследования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свойств дробей, опираясь на числовые эксперименты (в том числе с помощью компьютера).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Распознавать 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истинные и ложные высказывания о дробях, </w:t>
            </w: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приводить примеры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контрпримеры.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</w:t>
            </w:r>
            <w:r w:rsidRPr="006C4F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простейшие</w:t>
            </w: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текстовые задачи, содержащие дробные данные, и задачи на </w:t>
            </w:r>
            <w:r w:rsidR="002D6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2D6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нахождение части целого и целого по его части; </w:t>
            </w:r>
            <w:r w:rsidRPr="002D67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выявлять их сходства и различия</w:t>
            </w:r>
            <w:r w:rsidR="002D676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*</w:t>
            </w: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Моделировать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ход решения задачи с помощью рисунка, схемы, таблицы.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Приводить, разбирать, оценивать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различные решения, записи решений текстовых задач при необходимости с направляющей помощью.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 помощью педагога оценивать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полученный результат,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осуществлять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самоконтроль, проверяя ответ на соответствие условию,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находить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ошибки.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Знакомиться с историей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развития арифметики.</w:t>
            </w:r>
          </w:p>
        </w:tc>
      </w:tr>
      <w:tr w:rsidR="006C4FFD" w:rsidRPr="006C4FFD" w:rsidTr="000C1A39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Наглядная</w:t>
            </w:r>
            <w:r w:rsidRPr="006C4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геометрия.</w:t>
            </w:r>
            <w:r w:rsidRPr="006C4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Многоугольники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(10 ч</w:t>
            </w:r>
            <w:r w:rsidR="00A963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Многоугольники. Четырёхугольник, прямоугольник, квадрат.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before="85"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Треугольник.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Площадь и периметр прямоугольника и многоугольников, составленных из прямоугольников, единицы измерения площади. Периметр многоугольника.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Распознавать, изображать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 помощью чертёжных инструментов и от руки, моделировать из бумаги многоугольники.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 xml:space="preserve">Приводить примеры </w:t>
            </w:r>
            <w:r w:rsidRPr="006C4FFD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объектов реального мира, имеющих форму многоугольника, прямоугольника, ква</w:t>
            </w:r>
            <w:r w:rsidRPr="006C4FFD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lang w:eastAsia="ru-RU"/>
              </w:rPr>
              <w:t xml:space="preserve">драта, треугольника,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оценивать</w:t>
            </w:r>
            <w:r w:rsidRPr="006C4FFD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lang w:eastAsia="ru-RU"/>
              </w:rPr>
              <w:t xml:space="preserve"> их линейные размеры.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Вычислять: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периметр треугольника, прямоугольника, многоугольника; площадь прямоугольника, квадрата (при необходимости с опорой на алгоритм учебных действий).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Изображать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остроугольные, прямоугольные и тупоугольные треугольники.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Строить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на клетчатой бумаге квадрат и прямоугольник с заданными длинами сторон.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Исследовать свойства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прямоугольника, квадрата путём эксперимента, наблюдения, измерения, моделирования; сравнивать свойства квадрата и прямоугольника.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Распознавать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истинные и ложные высказывания о многоугольниках,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приводить примеры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 контрпримеры.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Исследовать зависимость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площади квадрата от длины его стороны.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Использовать свойства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квадратной сетки для построения фигур;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разбивать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прямоугольник на квадраты, треугольники;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составлять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фигуры из квадратов и прямоугольников и находить их площадь, разбивать фигуры на прямоугольники и квадраты и находить их площадь (при необходимости с направляющей помощью).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Выражать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величину площади в различных единицах измерения метрической системы мер,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использовать зависимости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между метрическими единицами измерения площади при необходимости с опорой на справочную информацию.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Знакомиться с примерами применения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площади и периметра в практических ситуациях.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 задачи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из реальной жизни, при необходимости с опорой на алгоритм правила,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обсуждать различные способы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решения задач.</w:t>
            </w:r>
          </w:p>
        </w:tc>
      </w:tr>
      <w:tr w:rsidR="006C4FFD" w:rsidRPr="006C4FFD" w:rsidTr="000C1A39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Десятичные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дроби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(38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Десятичная запись дробей. Сравнение десятичных дробей.</w:t>
            </w:r>
          </w:p>
          <w:p w:rsidR="006C4FFD" w:rsidRPr="00744AA3" w:rsidRDefault="006C4FFD" w:rsidP="006C4FFD">
            <w:pPr>
              <w:widowControl w:val="0"/>
              <w:autoSpaceDE w:val="0"/>
              <w:autoSpaceDN w:val="0"/>
              <w:adjustRightInd w:val="0"/>
              <w:spacing w:before="57"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Действия с десятичными дробями. </w:t>
            </w:r>
            <w:r w:rsidRPr="00744AA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Округление десятичных дробей.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Решение текстовых задач, содержащих дроби. Основные задачи на дроби.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Представлять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десятичную дробь в виде обыкновенной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, читать и записывать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сравнивать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десятичные дроби,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предлагать и обсуждать способы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упорядочивания десятичных дробей.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Изображать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десятичные дроби точками на координатной прямой.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Выявлять сходства и различия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правил арифметических действий с натуральными числами и десятичными дробями, после совместного анализа.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Выполнять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арифметические действия с десятичными дробями;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выполнять прикидку и оценку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результата вычислений.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Применять свойства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арифметических действий для рационализации вычислений.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44AA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Применять правило округления</w:t>
            </w:r>
            <w:r w:rsidRPr="00744AA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десятичных дробей, при необходимости с визуальной опорой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Проводить исследования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свойств десятичных дробей, опираясь на числовые эксперименты (в том числе с помощью компьютера).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Распознавать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истинные и ложные высказывания о дробях,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приводить примеры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 контрпримеры,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строить высказывания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 отрицания высказываний.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</w:t>
            </w:r>
            <w:r w:rsidRPr="006C4FFD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простейшие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текстовые задачи, содержащие дробные данные, и на </w:t>
            </w:r>
            <w:r w:rsidR="00744AA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</w:t>
            </w:r>
            <w:r w:rsidRPr="00744AA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нахождение части целого и целого по его части</w:t>
            </w:r>
            <w:r w:rsidR="00744AA3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*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выявлять их сходства и различия.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Моделировать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ход решения задачи с помощью рисунка, схемы, таблицы.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Разбирать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различные решения, записи решений текстовых задач.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Оперировать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дробными числами в реальных жизненных ситуациях.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 помощью педагога оценивать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полученный результат,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осуществлять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самоконтроль, проверяя ответ на соответствие условию,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находить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ошибки.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Знакомиться с историей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развития арифметики</w:t>
            </w:r>
          </w:p>
        </w:tc>
      </w:tr>
      <w:tr w:rsidR="006C4FFD" w:rsidRPr="006C4FFD" w:rsidTr="000C1A39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Наглядная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геометрия.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Тела и фигуры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в пространстве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(9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744AA3" w:rsidRDefault="00744AA3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</w:t>
            </w:r>
            <w:r w:rsidR="006C4FFD" w:rsidRPr="00744AA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Многогранники. Изображение многогранников. Модели пространственных тел.</w:t>
            </w:r>
          </w:p>
          <w:p w:rsidR="006C4FFD" w:rsidRPr="00744AA3" w:rsidRDefault="006C4FFD" w:rsidP="006C4FFD">
            <w:pPr>
              <w:widowControl w:val="0"/>
              <w:autoSpaceDE w:val="0"/>
              <w:autoSpaceDN w:val="0"/>
              <w:adjustRightInd w:val="0"/>
              <w:spacing w:before="85"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44AA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Прямоугольный параллелепипед, куб. Развёртки куба и параллелепипеда.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44AA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Объём куба, прямоугольного параллелепипеда</w:t>
            </w:r>
            <w:r w:rsidR="00744AA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</w:t>
            </w:r>
            <w:r w:rsidRPr="00744AA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Распознавать на чертежах, рисунках, в окружающем мире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прямоугольный параллелепипед, куб, многогранники,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описывать, используя терминологию, оценивать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линейные размеры.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Приводить примеры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объектов реального мира, имеющих форму многогранника, прямоугольного параллелепипеда, куба.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Изображать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куб на клетчатой бумаге.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Исследовать свойства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куба, прямоугольного параллелепипеда, многогранников, используя модели при необходимости с направляющей помощью.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Распознавать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развёртки куба и параллелепипеда.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Моделировать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куб и параллелепипед из бумаги и прочих материалов, по образцу. 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Находить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измерения,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вычислять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площадь поверхности; объём куба, прямоугольного параллелепипеда с опорой на алгоритм учебных действий;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исследовать зависимость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объёма куба от длины его ребра.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Наблюдать и проводить аналогии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между понятиями </w:t>
            </w:r>
            <w:r w:rsidRPr="006C4FFD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lang w:eastAsia="ru-RU"/>
              </w:rPr>
              <w:t>площади и объёма, периметра и площади поверхности.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Распознавать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истинные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ложные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высказывания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6C4FFD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lang w:eastAsia="ru-RU"/>
              </w:rPr>
              <w:t xml:space="preserve"> мно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гогранниках,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приводить примеры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 контрпримеры.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 задачи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из реальной жизни.</w:t>
            </w:r>
          </w:p>
        </w:tc>
      </w:tr>
      <w:tr w:rsidR="006C4FFD" w:rsidRPr="006C4FFD" w:rsidTr="000C1A39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Повторение</w:t>
            </w: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и обобщение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(10 ч</w:t>
            </w:r>
            <w:r w:rsidR="00A963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Повторение основных понятий и методов курса 5 класса, обобщение знаний.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Вычислять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значения выражений, содержащих натуральные числа, обыкновенные и десятичные дроби, выполнять преобразования чисел при необходимости с направляющей помощью.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Выбирать способ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сравнения чисел, вычислений,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применять свойства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арифметических действий для рационализации вычислений.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Осуществлять самоконтроль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выполняемых действий и самопроверку результата вычислений.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Решать простейшие задачи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реальной жизни, </w:t>
            </w: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применять математические знания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решения задач из других учебных предметов.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простейшие задачи разными способами, сравнивать способы 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решения задачи</w:t>
            </w: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выбирать рациональный способ.</w:t>
            </w:r>
          </w:p>
        </w:tc>
      </w:tr>
    </w:tbl>
    <w:p w:rsidR="006C4FFD" w:rsidRPr="006C4FFD" w:rsidRDefault="006C4FFD" w:rsidP="006C4FFD">
      <w:pPr>
        <w:widowControl w:val="0"/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6C4FFD" w:rsidRPr="006C4FFD" w:rsidRDefault="006C4FFD" w:rsidP="006C4FFD">
      <w:pPr>
        <w:widowControl w:val="0"/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6C4FFD"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  <w:t>6 класс</w:t>
      </w:r>
      <w:r w:rsidRPr="006C4FFD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(не менее 170 ч)</w:t>
      </w:r>
    </w:p>
    <w:tbl>
      <w:tblPr>
        <w:tblW w:w="14742" w:type="dxa"/>
        <w:tblInd w:w="-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6237"/>
        <w:gridCol w:w="6378"/>
      </w:tblGrid>
      <w:tr w:rsidR="006C4FFD" w:rsidRPr="006C4FFD" w:rsidTr="000C1A39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Название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раздела (темы)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курса (число часов)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85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виды деятельности обучающихся</w:t>
            </w:r>
          </w:p>
        </w:tc>
      </w:tr>
      <w:tr w:rsidR="006C4FFD" w:rsidRPr="006C4FFD" w:rsidTr="000C1A39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Натуральные числа</w:t>
            </w:r>
          </w:p>
          <w:p w:rsidR="006C4FFD" w:rsidRPr="006C4FFD" w:rsidRDefault="006C4FFD" w:rsidP="00A9637E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(30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Арифметические действия с многозначными натуральными числами. Числовые выражения, порядок действий, использование скобок. Округление натуральных чисел.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Делители и кратные числа; </w:t>
            </w:r>
            <w:r w:rsidR="00744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744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наибольший общий делитель и наименьшее общее кратное</w:t>
            </w:r>
            <w:r w:rsidR="00744AA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*</w:t>
            </w:r>
            <w:r w:rsidRPr="006C4FF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before="57"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Разложение числа на простые множители. Делимость суммы и произведения. Деление с остатком.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Решение текстовых задач.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Выполнять арифметические действия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 многозначными натуральными числами,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находить значения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числовых выражений со скобками и без скобок;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вычислять значения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выражений, содержащих степени.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Выполнять прикидку и оценку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значений числовых </w:t>
            </w:r>
            <w:r w:rsidRPr="006C4FFD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 xml:space="preserve">выражений,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применять приёмы проверки</w:t>
            </w:r>
            <w:r w:rsidRPr="006C4FFD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 xml:space="preserve"> результата.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85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Использовать при вычислениях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переместительное и сочетательное свойства сложения и умножения, </w:t>
            </w:r>
            <w:r w:rsidR="00744AA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*</w:t>
            </w:r>
            <w:r w:rsidRPr="00744AA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распределительное свойство умножения относительно сложения</w:t>
            </w:r>
            <w:r w:rsidR="00744AA3">
              <w:rPr>
                <w:rFonts w:ascii="Times New Roman" w:eastAsiaTheme="minorEastAsia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*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, свойства арифметических действий.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Исследовать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числовые закономерности, проводить числовые эксперименты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Формулировать определения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делителя и кратного, наибольшего общего делителя и наименьшего общего кратного, простого и составного чисел; использовать эти понятия при решении задач (при необходимости с опорой на алгоритм правила).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Применять алгоритмы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вычисления наибольшего общего делителя и наименьшего общего кратного двух чисел, алгоритм разложения числа на простые множители.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Исследовать свойства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делимости суммы и произведения чисел с опорой на вопросный план.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Приводить примеры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чисел с заданными свойствами,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распознавать верные и неверные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утверждения о свойствах чисел,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опровергать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неверные утверждения с помощью </w:t>
            </w:r>
            <w:r w:rsidR="00744AA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контрпримеров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  <w:r w:rsidR="00744AA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Конструировать математические предложения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 помощью связок «и», «или», «если…, то…» по образцу.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текстовые задачи, включающие понятия делимости, арифметическим способом, использовать перебор всех возможных вариантов с опорой на вопросный план.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Моделировать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ход решения задачи с помощью рисунка, схемы, таблицы.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85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Приводить, разбирать, оценивать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различные решения, записи решений текстовых задач </w:t>
            </w:r>
            <w:r w:rsidRPr="006C4FFD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с направляющей помощью.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85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Критически оценивать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полученный результат, находить ошибки, осуществлять самоконтроль, проверяя ответ на соответствие условию.</w:t>
            </w:r>
          </w:p>
        </w:tc>
      </w:tr>
      <w:tr w:rsidR="006C4FFD" w:rsidRPr="006C4FFD" w:rsidTr="000C1A39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Наглядная</w:t>
            </w:r>
            <w:r w:rsidRPr="006C4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геометрия.</w:t>
            </w:r>
            <w:r w:rsidRPr="006C4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Прямые на</w:t>
            </w:r>
            <w:r w:rsidRPr="006C4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плоскости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(7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744AA3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="006C4FFD" w:rsidRPr="00744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Перпендикулярные прямые. Параллельные прямые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="006C4FFD" w:rsidRPr="006C4FF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before="85"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Расстояние между двумя точками, от точки до прямой, длина пути на квадратной сетке.</w:t>
            </w:r>
          </w:p>
          <w:p w:rsidR="006C4FFD" w:rsidRPr="006C4FFD" w:rsidRDefault="00744AA3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*</w:t>
            </w:r>
            <w:r w:rsidR="006C4FFD" w:rsidRPr="00744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Примеры прямых в пространстве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*</w:t>
            </w:r>
            <w:r w:rsidR="006C4FFD" w:rsidRPr="006C4FF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Распознавать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чертежах, рисунках случаи взаимного расположения двух прямых.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Изображать с помощью чертёжных инструментов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клетчатой бумаге две пересекающиеся прямые, две параллельные прямые, строить прямую, перпендикулярную данной.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Приводить примеры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параллельности и перпендикулярности прямых в пространстве.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Распознавать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в многоугольниках перпендикулярные и параллельные стороны.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Изображать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многоугольники с параллельными, перпендикулярными сторонами по образцу.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Находить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расстояние между двумя точками, от точки до прямой, длину пути на квадратной сетке, в том числе используя цифровые ресурсы.</w:t>
            </w:r>
          </w:p>
        </w:tc>
      </w:tr>
      <w:tr w:rsidR="006C4FFD" w:rsidRPr="006C4FFD" w:rsidTr="000C1A39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Дроби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(32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Обыкновенная дробь, основное свойство дроби, сокращение дробей. Сравнение и упорядочивание дробей.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Десятичные дроби и метрическая система мер.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before="85"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Арифметические действия с обыкновенными и десятичными дробями.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before="85"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Отношение. Деление в данном отношении. </w:t>
            </w:r>
            <w:r w:rsidR="00744AA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  <w:r w:rsidRPr="00744AA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Масштаб</w:t>
            </w:r>
            <w:r w:rsidR="00744AA3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, пропорция.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before="85"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Понятие процента. Вычисление процента от величины и величины по её проценту.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before="85"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Решение текстовых задач, содержащих дроби и проценты.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Практическая работа «Отношение длины окружности к её диаметру».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Сравнивать и упорядочивать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дроби,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выбирать способ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сравнения дробей.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Представлять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десятичные дроби в виде обыкновенных дробей и обыкновенные в виде десятичных,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использовать эквивалентные представления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дробных чисел при их сравнении, при вычислениях (при необходимости с направляющей помощью).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Использовать 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десятичные дроби при преобразовании величин в метрической системе мер.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Выполнять арифметические действия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обыкновенными и десятичными дробями.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Вычислять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значения выражений, содержащих обыкновенные и десятичные дроби, выполнять преобразования дробей, </w:t>
            </w: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выбирать способ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применять свойства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арифметических действий для рационализации вычислений.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Составлять </w:t>
            </w:r>
            <w:r w:rsidRPr="006C4FF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отношения и пропорции, </w:t>
            </w:r>
            <w:r w:rsidRPr="006C4FFD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находить</w:t>
            </w:r>
            <w:r w:rsidRPr="006C4FF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отношение величин, делить величину в данном отношении.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Находить экспериментальным путём 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отношение длины окружности к её диаметру (при необходимости с направляющей помощью). 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Находить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масштаб плана, карты и вычислять расстояния, используя масштаб с опорой на алгоритм учебных действий.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Объяснять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что такое процент, употреблять обороты речи со словом «процент». </w:t>
            </w: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Выражать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проценты в дробях и дроби в процентах, отношение двух величин в процентах.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Вычислять</w:t>
            </w:r>
            <w:r w:rsidRPr="006C4FF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процент от числа и число по его проценту.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Округлять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дроби и проценты, находить приближения чисел при необходимости с использованием визуальной опоры.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Решать задачи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части, проценты, пропорции, на нахождение дроби (процента) от величины и величины по её дроби (проценту), дроби (процента), который составляет одна величина от другой. </w:t>
            </w: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Приводить, разбирать, оценивать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различные решения, записи решений текстовых задач при необходимости с направляющей помощью.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Извлекать информацию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таблиц и диаграмм, интерпретировать табличные данные, определять наибольшее и наименьшее из представленных данных.</w:t>
            </w:r>
          </w:p>
        </w:tc>
      </w:tr>
      <w:tr w:rsidR="006C4FFD" w:rsidRPr="006C4FFD" w:rsidTr="000C1A39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Наглядная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геометрия.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Симметрия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(6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FC3821" w:rsidRDefault="00FC3821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  <w:r w:rsidR="006C4FFD" w:rsidRPr="00FC382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Осевая симметрия. Центральная симметрия.</w:t>
            </w:r>
          </w:p>
          <w:p w:rsidR="006C4FFD" w:rsidRPr="00FC3821" w:rsidRDefault="006C4FFD" w:rsidP="006C4FFD">
            <w:pPr>
              <w:widowControl w:val="0"/>
              <w:autoSpaceDE w:val="0"/>
              <w:autoSpaceDN w:val="0"/>
              <w:adjustRightInd w:val="0"/>
              <w:spacing w:before="85"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382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Построение симметричных фигур.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FC382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Симметрия в пространстве</w:t>
            </w:r>
            <w:r w:rsidR="00FC382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  <w:r w:rsidRPr="006C4FFD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Распознавать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на чертежах и изображениях,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изображать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 руки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строить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 помощью инструментов фигуру (отрезок, ломаную, треугольник, прямоугольник, окружность), симметричную данной относительно прямой, точки с направляющей помощью.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Находить примеры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симметрии в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окружающем мире.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Моделировать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из бумаги две фигуры, симметричные относительно прямой;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конструировать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геометрические конфигурации, используя свойство симметрии, в том числе с помощью цифровых ресурсов с опорой на алгоритм учебных действий.</w:t>
            </w:r>
          </w:p>
        </w:tc>
      </w:tr>
      <w:tr w:rsidR="006C4FFD" w:rsidRPr="006C4FFD" w:rsidTr="000C1A39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Выражения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с буквами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(6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FC3821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Применение букв для записи математических выражений и предложений. </w:t>
            </w:r>
            <w:r w:rsidR="00FC382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  <w:r w:rsidRPr="00FC382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Буквенные выражения и числовые подстановки</w:t>
            </w:r>
            <w:r w:rsidR="00FC382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  <w:r w:rsidRPr="00FC382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Буквенные равенства, нахож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дение неизвестного компонента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. Формулы.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Использовать буквы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для обозначения чисел, при записи математических утверждений, составлять буквенные выражения по условию задачи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Исследовать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несложные числовые закономерности, использовать буквы для их записи.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Вычислять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числовое значение буквенного выражения при заданных значениях букв с опорой на алгоритм учебных действий.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Записывать формулы: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периметра и площади прямоугольника, квадрата; длины окружности, площади круга;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выполнять вычисления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 этим формулам.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Составлять формулы,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выражающие зависимости между величинами: скорость, время, расстояние; цена, количество, стоимость; производительность, время, объём работы; выполнять вычисления по этим формулам.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Находить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неизвестный компонент арифметического действия.</w:t>
            </w:r>
          </w:p>
        </w:tc>
      </w:tr>
      <w:tr w:rsidR="006C4FFD" w:rsidRPr="006C4FFD" w:rsidTr="000C1A39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Наглядная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геометрия.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Фигуры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на плоскости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(14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Четырёхугольник, примеры четырёхугольников. Прямоугольник, квадрат: свойства сторон, углов, диагоналей.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before="85"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Измерение углов. Виды треугольников.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before="85"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Периметр многоугольника. Площадь фигуры. Формулы периметра и площади прямоугольника. Приближённое измерение площади фигур.</w:t>
            </w:r>
          </w:p>
          <w:p w:rsidR="006C4FFD" w:rsidRPr="006C4FFD" w:rsidRDefault="00FC3821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="006C4FFD" w:rsidRPr="00FC382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«Площадь круга»</w:t>
            </w:r>
            <w:r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="006C4FFD" w:rsidRPr="006C4FFD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Изображать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на нелинованной и клетчатой бумаге с использованием чертёжных инструментов четырёхугольники с заданными свойствами: с параллельными, перпендикулярными, равными сторонами, прямыми углами и др., равнобедренный треугольник.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Предлагать и обсуждать способы, алгоритмы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построения.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Исследовать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используя эксперимент, наблюдение, моделирование,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свойства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прямоугольника, квадрата, разбивать на треугольники с опорой на вопросный план.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Обосновывать, опровергать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 помощью контрпримеров утверждения о прямоугольнике, квадрате,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распознавать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верные и неверные утверждения.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Измерять и строить</w:t>
            </w:r>
            <w:r w:rsidRPr="006C4FFD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 xml:space="preserve"> с помощью транспортира углы, в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том числе в многоугольнике,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сравнивать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углы;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рас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 xml:space="preserve">познавать </w:t>
            </w:r>
            <w:r w:rsidRPr="006C4FFD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острые, прямые, тупые, развёрнутые углы.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Распознавать, изображать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остроугольный, прямоугольный, тупоугольный, равнобедренный, равносторонний треугольники (при необходимости с использованием визуальной опоры).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Вычислять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периметр многоугольника, площадь многоугольника разбиением на прямоугольники, на равные фигуры, использовать метрические единицы измерения длины и площади с опорой на алгоритм учебных действий.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Использовать приближённое измерение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длин и площадей на клетчатой бумаге, приближённое измерение длины окружности, площади круга.</w:t>
            </w:r>
          </w:p>
        </w:tc>
      </w:tr>
      <w:tr w:rsidR="006C4FFD" w:rsidRPr="006C4FFD" w:rsidTr="000C1A39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Положительные и отрицательные числа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(40 ч)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Целые числа. </w:t>
            </w:r>
            <w:r w:rsidR="00FC382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  <w:r w:rsidRPr="00FC382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Модуль числа, геометрическая интерпретация модуля. Числовые промежутки</w:t>
            </w:r>
            <w:r w:rsidR="00FC3821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Pr="006C4FFD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before="85"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Положительные и отрицательные числа. Сравнение положительных и отрицательных чисел. Арифметические действия с положительными и отрицательными числами.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Решение текстовых задач.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Приводить примеры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использования в реальной жизни положительных и отрицательных чисел.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Изображать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целые числа, положительные и отрицательные числа точками на числовой прямой,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использовать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числовую прямую для сравнения чисел.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Применять правила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сравнения,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упорядочивать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целые числа;</w:t>
            </w:r>
            <w:r w:rsidR="00FC382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*</w:t>
            </w:r>
            <w:r w:rsidRPr="00FC3821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находить</w:t>
            </w:r>
            <w:r w:rsidRPr="00FC382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модуль числа</w:t>
            </w:r>
            <w:r w:rsidR="00FC3821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*</w:t>
            </w:r>
            <w:r w:rsidRPr="006C4FFD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Формулировать правила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вычисления с положительными и отрицательными числами,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находить значения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числовых выражений, содержащих действия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>с положительными и отрицательными числами при необходимости с опорой на алгоритм правила.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Применять свойства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сложения и умножения для преобразования сумм и произведений.</w:t>
            </w:r>
          </w:p>
        </w:tc>
      </w:tr>
      <w:tr w:rsidR="006C4FFD" w:rsidRPr="006C4FFD" w:rsidTr="000C1A39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Представление данных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(6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Прямоугольная система координат на плоскости. Координаты точки на плоскости, абсцисса и ордината.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before="57"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Столбчатые и круговые диаграммы.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«Построение диаграмм».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Решение текстовых задач, содержащих данные, представленные в таблицах и на диаграммах.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Объяснять и иллюстрировать понятие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прямоугольной системы координат на плоскости, использовать терминологию;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строить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на координатной плоскости точки и фигуры по заданным координатам,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находить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координаты точек.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Читать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столбчатые и круговые диаграммы;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интерпретировать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данные;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строить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столбчатые диаграммы.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Использовать информацию,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представленную в таблицах, на диаграммах для решения текстовых задач и задач из реальной жизни.</w:t>
            </w:r>
          </w:p>
        </w:tc>
      </w:tr>
      <w:tr w:rsidR="006C4FFD" w:rsidRPr="006C4FFD" w:rsidTr="000C1A39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Наглядная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геометрия.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Фигуры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в пространстве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(9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FC3821" w:rsidRDefault="00FC3821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="006C4FFD" w:rsidRPr="00FC382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Прямоугольный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</w:t>
            </w:r>
          </w:p>
          <w:p w:rsidR="006C4FFD" w:rsidRPr="00FC3821" w:rsidRDefault="006C4FFD" w:rsidP="006C4FFD">
            <w:pPr>
              <w:widowControl w:val="0"/>
              <w:autoSpaceDE w:val="0"/>
              <w:autoSpaceDN w:val="0"/>
              <w:adjustRightInd w:val="0"/>
              <w:spacing w:before="85"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382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«Создание моделей пространственных фигур».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382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Понятие объёма; единицы измерения объёма. Объём прямоугольного параллелепипеда, куба, формулы объёма</w:t>
            </w:r>
            <w:r w:rsidR="00FC3821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Pr="006C4FFD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Распознавать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чертежах, рисунках,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описывать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пирамиду, призму, цилиндр, конус, шар,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изображать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их от руки,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моделировать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из бумаги, пластилина, проволоки и др. с направляющей помощью.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Приводить примеры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объектов окружающего мира, имеющих формы названных тел.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Использовать терминологию: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вершина, ребро, грань, основание, высота, радиус и диаметр, развёртка.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Изучать,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используя эксперимент, наблюдение, измерение, моделирование, в том числе компьютерное, и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описывать свойства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названных тел,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выявлять сходства и различия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 между пирамидой и призмой; между цилиндром, конусом и шаром.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Распознавать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развёртки параллелепипеда, куба, призмы, пирамиды, конуса, цилиндра;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конструировать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данные тела из развёрток, создавать их модели с направляющей помощью.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Создавать модели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пространственных фигур (из бумаги, проволоки, пластилина и др.) с опорой на алгоритм учебных действий.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Измерять на моделях: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длины рёбер многогранников, диаметр шара.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Вычислять по формулам: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объём прямоугольного параллелепипеда, куба; использовать единицы измерения объёма;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вычислять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объёмы тел, составленных из кубов, параллелепипедов;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 задачи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 реальными данными с опорой на справочную инфо</w:t>
            </w:r>
            <w:r w:rsidR="00FC382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мацию.</w:t>
            </w:r>
          </w:p>
        </w:tc>
      </w:tr>
      <w:tr w:rsidR="006C4FFD" w:rsidRPr="006C4FFD" w:rsidTr="000C1A39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Повторение, обобщение,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систематизация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(20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Повторение основных понятий и методов курсов 5 и 6 классов, обобщение и систематизация знаний.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Вычислять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значения выражений, содержащих натуральные, целые, положительные и отрицательные числа, обыкновенные и десятичные дроби, выполнять преобразования чисел и выражений при необходимости с направляющей помощью.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Выбирать способ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сравнения чисел, вычислений,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применять свойства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арифметических действий для рационализации вычислений.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 простейшие задачи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из реальной жизни,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применять математические знания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для решения задач из других предметов.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 простейшие задачи разными способами.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Осуществлять самоконтроль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выполняемых действий и самопроверку результата вычислений.</w:t>
            </w:r>
          </w:p>
        </w:tc>
      </w:tr>
    </w:tbl>
    <w:p w:rsidR="000B7DFA" w:rsidRDefault="000B7DFA" w:rsidP="006C4FFD">
      <w:pPr>
        <w:widowControl w:val="0"/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</w:pPr>
    </w:p>
    <w:p w:rsidR="006C4FFD" w:rsidRPr="006C4FFD" w:rsidRDefault="006C4FFD" w:rsidP="006C4FFD">
      <w:pPr>
        <w:widowControl w:val="0"/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</w:pPr>
      <w:r w:rsidRPr="006C4FFD"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  <w:t>ТЕМАТИЧЕСКОЕ ПЛАНИРОВАНИЕ УЧЕБНОГО КУРСА «АЛГЕБРА» (ПО ГОДАМ ОБУЧЕНИЯ)</w:t>
      </w:r>
    </w:p>
    <w:p w:rsidR="006C4FFD" w:rsidRPr="006C4FFD" w:rsidRDefault="006C4FFD" w:rsidP="006C4FFD">
      <w:pPr>
        <w:widowControl w:val="0"/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6C4FFD"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  <w:t>7 класс</w:t>
      </w:r>
      <w:r w:rsidRPr="006C4FFD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(не менее 102 ч)</w:t>
      </w:r>
    </w:p>
    <w:tbl>
      <w:tblPr>
        <w:tblW w:w="14742" w:type="dxa"/>
        <w:tblInd w:w="-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6237"/>
        <w:gridCol w:w="6378"/>
      </w:tblGrid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Название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раздела (темы)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курса (число часов)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85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виды деятельности обучающихся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Числа и вычисления.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Рациональные числа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(25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Понятие рационального числа.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Арифметические действия с рациональными числами. Сравнение, упорядочивание рациональных чисел.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Степень с натуральным показателем.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Решение основных задач на дроби, проценты из реальной практики.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Признаки делимости, разложения на множители натуральных чисел.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Реальные зависимости. Прямая и обратная пропорциональности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Систематизировать и обогащать знания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об обыкновенных и десятичных дробях.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Сравнивать и упорядочивать дроби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преобразовывая при необходимости десятичные дроби в обыкновенные, обыкновенные в десятичные, в частности в бесконечную десятичную дробь.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Применять разнообразные способы и приёмы вычисления значений дробных выражений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содержащих обыкновенные и десятичные дроби: заменять при необходимости десятичную дробь обыкновенной и обыкновенную десятичной, приводить выражение к форме, наиболее удобной для вычислений, преобразовывать дробные выражения на умножение и деление десятичных дробей к действиям с целыми числами (при необходимости с направляющей помощью).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Приводить числовые и буквенные примеры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степени с натуральным показателем, объясняя значения основания степени и показателя степени, находить значения степеней вида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a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position w:val="9"/>
                <w:sz w:val="24"/>
                <w:szCs w:val="24"/>
                <w:lang w:eastAsia="ru-RU"/>
              </w:rPr>
              <w:t xml:space="preserve">n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a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— любое рациональное число,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n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— натуральное число) с опорой на справочную информацию.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85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Понимать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смысл записи больших чисел с помощью десятичных дробей и степеней числа 10,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применять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их в реальных ситуациях.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Применять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признаки делимости, разложения на множители натуральных чисел.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 простейшие задачи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на части, проценты, пропорции, на нахождение дроби (процента) от величины и величины по её дроби (проценту), дроби (процента), который составляет одна величина от другой.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Приводить, разбирать, оценивать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различные решения, записи решений текстовых задач.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Распознавать и объяснять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опираясь на определения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прямо пропорциональные и обратно пропорциональные зависимости между величинами;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приводить примеры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этих зависимостей из реального мира, из других учебных предметов.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85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Решать простейшие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практико-ориентированные задачи на дроби, проценты, прямую и обратную пропорциональности, пропорции.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Алгебраические выражения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(27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Буквенные выражения. Переменные. Допустимые значения переменных. Формулы.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Преобразование буквенных выражений, раскрытие скобок и приведение подобных слагаемых.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Свойства степени с натуральным показателем.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Многочлены. Сложение, вычитание, умножение многочленов. Формулы сокращённого умножения. Разложение многочленов на множители.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Овладеть на базовом уровне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алгебраической терминологией и символикой,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применять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её в процессе освоения учебного материала.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Находить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значения буквенных выражений при заданных значениях букв; выполнять вычисления по формулам.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Выполнять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преобразования целого выражения в многочлен приведением подобных слагаемых, раскрытием скобок.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Выполнять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умножение одночлена на многочлен и многочлена на многочлен,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применять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формулы квадрата суммы и квадрата разности с опорой на справочную информацию.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Осуществлять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разложение многочленов на множители путём вынесения за скобки общего множителя, применения формулы разности квадратов, формул сокращённого умножения с опорой на справочную информацию.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Применять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преобразование многочленов для решения различных задач из математики, смежных предметов, из реальной практики.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Знакомиться с историей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развития математики.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Уравнения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и неравенства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(20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Уравнение, правила преобразования уравнения, равносильность уравнений.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Линейное уравнение с одной переменной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переменной, решение линейных уравнений. Решение задач с помощью уравнений.</w:t>
            </w:r>
          </w:p>
          <w:p w:rsidR="006C4FFD" w:rsidRPr="006C4FFD" w:rsidRDefault="00FC3821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="006C4FFD" w:rsidRPr="00FC382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Линейное уравнение с двумя переменными и его график</w:t>
            </w:r>
            <w:r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="006C4FFD" w:rsidRPr="006C4FFD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  <w:r w:rsidR="006C4FFD"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Система двух линейных уравнений с двумя переменными. Решение систем уравнений способом подстановки и способом сложения.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линейное уравнение с одной переменной,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применяя правила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перехода от исходного уравнения </w:t>
            </w:r>
            <w:r w:rsidRPr="006C4FFD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 xml:space="preserve">к равносильному ему более простого вида.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Проверять</w:t>
            </w:r>
            <w:r w:rsidRPr="006C4FFD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, является ли конкретное число корнем уравнения.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Подбирать примеры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пар чисел, являющихся решением линейного уравнения с двумя переменными.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Строить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 координатной плоскости график линейного уравнения с двумя переменными (при необходимости с использованием смысловой опоры); пользуясь графиком,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приводить примеры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решения уравнения.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Находить решение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системы двух линейных уравнений с двумя переменными с опорой на алгоритм учебных действий.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Составлять и решать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уравнение или систему уравнений по условию задачи, интерпретировать в соответствии с контекстом задачи полученный результат с опорой на вопросный план.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Координаты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и графики. Функции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(24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Координата точки на прямой. Числовые промежутки. Расстояние между двумя точками координатной прямой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Прямоугольная система координат на плоскости. Примеры графиков, заданных формулами. Чтение графиков реальных зависимостей.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Понятие функции. График функции. Свойства функций. Линейная функция. Построение графика линейной функции. График функции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US" w:eastAsia="ru-RU"/>
              </w:rPr>
              <w:t>y = kx + b.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Изображать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координатной прямой точки, соответствующие заданным координатам, лучи, отрезки, интервалы; записывать их на алгебраическом языке.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Отмечать в координатной плоскости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точки по заданным координатам; строить графики несложных зависимостей, заданных формулами, в том числе с помощью цифровых лабораторий.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Применять, изучать преимущества, интерпретировать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графический способ представления и анализа разнообразной жизненной информации.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Осваивать </w:t>
            </w:r>
            <w:r w:rsidRPr="006C4FFD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на базовом уровне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понятие функции, овладевать функциональной терминологией.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Распознавать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линейную функцию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y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=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kx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+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b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, описывать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её свойства в зависимости от значений коэффициентов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k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b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(при необходимости с опорой на алгоритм правила).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Строить графики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линейной функции, функции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y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=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kx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+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b</w:t>
            </w:r>
            <w:r w:rsidRPr="006C4FFD">
              <w:rPr>
                <w:rFonts w:eastAsiaTheme="minorEastAsia" w:cs="TimesNewRomanPSMT"/>
                <w:i/>
                <w:iCs/>
                <w:sz w:val="18"/>
                <w:szCs w:val="18"/>
                <w:lang w:eastAsia="ru-RU"/>
              </w:rPr>
              <w:t xml:space="preserve"> 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Использовать цифровые ресурсы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для построения графиков функций и изучения их свойств.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Приводить примеры линейных зависимостей в реальных процессах и явлениях.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Повторение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и обобщение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(6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Повторение основных понятий и методов курса 7 класса, обобщение знаний.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Выбирать, применять способы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сравнения чисел, вычислений, преобразований выражений, решения уравнений при необходимости с направляющей помощью.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Осуществлять самоконтроль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выполняемых действий и самопроверку результата вычислений, преобразований, построений.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 простейшие задачи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из реальной жизни,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применять математические знания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для решения задач из других предметов.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простейшие текстовые задачи, сравнивать, выбирать способы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решения задачи.</w:t>
            </w:r>
          </w:p>
        </w:tc>
      </w:tr>
    </w:tbl>
    <w:p w:rsidR="006C4FFD" w:rsidRPr="006C4FFD" w:rsidRDefault="006C4FFD" w:rsidP="006C4FFD">
      <w:pPr>
        <w:widowControl w:val="0"/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</w:pPr>
    </w:p>
    <w:p w:rsidR="006C4FFD" w:rsidRPr="006C4FFD" w:rsidRDefault="006C4FFD" w:rsidP="006C4FFD">
      <w:pPr>
        <w:widowControl w:val="0"/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6C4FFD"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  <w:t>8 класс</w:t>
      </w:r>
      <w:r w:rsidRPr="006C4FFD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(не менее 102 ч)</w:t>
      </w:r>
    </w:p>
    <w:tbl>
      <w:tblPr>
        <w:tblW w:w="14742" w:type="dxa"/>
        <w:tblInd w:w="-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6237"/>
        <w:gridCol w:w="6378"/>
      </w:tblGrid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Название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раздела (темы)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курса (число часов)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85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виды деятельности обучающихся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Числа и вычисления. Квадратные корни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(15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FC3821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Квадратный корень из числа. </w:t>
            </w:r>
            <w:r w:rsidR="00FC382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  <w:r w:rsidRPr="00FC382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Понятие об иррациональном числе. Десятичные приближения иррациональных чисел.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382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Действительные числа. Сравнение действительных чисел</w:t>
            </w:r>
            <w:r w:rsidR="00FC3821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Арифметический квадратный корень.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Уравнение вида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x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a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Свойства арифметических квадратных корней. Преобразование числовых выражений, содержащих квадратные корни.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Формулировать определение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квадратного корня из числа, арифметического квадратного корня при необходимости с визуальной опорой.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Применять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операцию извлечения квадратного корня из числа,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используя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 необходимости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калькулятор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Оценивать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квадратные корни целыми числами и десятичными дробями.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Сравнивать и упорядочивать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рациональные и иррациональные числа, записанные с помощью квадратных корней при необходимости с направляющей помощью.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Исследовать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уравнение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x</w:t>
            </w:r>
            <w:r w:rsidRPr="006C4FFD">
              <w:rPr>
                <w:rFonts w:ascii="Times New Roman" w:eastAsiaTheme="minorEastAsia" w:hAnsi="Times New Roman" w:cs="Times New Roman"/>
                <w:position w:val="9"/>
                <w:sz w:val="24"/>
                <w:szCs w:val="24"/>
                <w:lang w:eastAsia="ru-RU"/>
              </w:rPr>
              <w:t>2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=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a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находить точные и приближённые корни при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a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&gt;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Исследовать свойства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квадратных корней, проводя числовые эксперименты с использованием калькулятора (компьютера).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85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Применять свойства арифметических корней для преобразования выражений.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Выполнять простейшие преобразования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выражений, содержащих квадратные корни. Выражать переменные из геометрических и физических формул при необходимости с опорой на правило.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Вычислять значения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выражений, содержащих квадратные корни, используя при необходимости калькулятор.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Использовать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ходе решения задач элементарные представления, связанные с приближёнными значениями величин.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85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Знакомиться с историей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развития математики.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Числа и вычисления. Степень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с целым показателем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(7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Степень с целым показателем. Стандартная запись числа.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Размеры объектов окружающего мира (от элементарных частиц до космических объектов), длительность процессов в окружающем мире.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Свойства степени с целым показателем.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Формулировать определение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степени с целым показателем (при необходимости по визуальной опоре).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Представлять запись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больших и малых чисел в стандартном виде.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Сравнивать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числа и величины, записанные с использованием степени 10.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Использовать запись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чисел в стандартном виде для выражения размеров объектов, длительности процессов в окружающем мире.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Формулировать, записывать в символической форме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иллюстрировать примерами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свойства степени с целым показателем (при необходимости с использованием визуальной опоры).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Применять свойства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степени для преобразования выражений, содержащих степени с целым показателем с использованием справочной информации.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Выполнять действия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 числами, записанными в стандартном виде (умножение, деление, возведение в степень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).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Алгебраические выражения.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Квадратный трёхчлен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(5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Квадратный трёхчлен. Разложение квадратного трёхчлена на множители.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Распознавать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квадратный трёхчлен, устанавливать возможность его разложения на множители.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Раскладывать на множители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квадратный трёхчлен с неотрицательным дискриминантом при необходимости с опорой на алгоритм правила.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Алгебраические выражения.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Алгебраическая дробь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(15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Алгебраическая дробь. Допустимые значения переменных, входящих в алгебраические выражения. Основное свойство алгебраической дроби. Сокращение дробей.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Сложение, вычитание, умножение и деление алгебраических дробей. Преобразование выражений, содержащих алгебраические дроби.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Записывать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алгебраические выражения.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Находить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область определения рационального выражения.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Выполнять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числовые подстановки и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вычислять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значение дроби, в том числе с помощью калькулятора.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Формулировать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основное свойство алгебраической дроби и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применять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его для преобразования дробей.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Выполнять действия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 алгебраическими дробями при необходимости с направляющей помощью. Применять преобразования выражений для решения задач.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Выражать переменные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из формул (физических, геометрических, описывающих бытовые ситуации) при необходимости с направляющей помощью.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Уравнения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и неравенства.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Квадратные уравнения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(15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Квадратное уравнение. Неполное квадратное уравнение. Формула корней квадратного уравнения. </w:t>
            </w:r>
            <w:r w:rsidR="00FC382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  <w:r w:rsidRPr="00FC382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Теорема Виета</w:t>
            </w:r>
            <w:r w:rsidR="00FC3821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Pr="006C4FFD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Решение уравнений, сводящихся к квадратным. Простейшие дробно-рациональные уравнения.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Решение текстовых задач с помощью квадратных уравнений.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Распознавать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квадратные уравнения.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Записывать формулу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корней квадратного уравнения;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 квадратные уравнения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— полные и неполные (с использованием справочной информации).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Проводить простейшие исследования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квадратных уравнений.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 уравнения,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сводящиеся к квадратным, с помощью преобразований и заменой переменной  с опорой на алгоритм правила.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Наблюдать и анализировать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связь между корнями и коэффициентами квадратного уравнения.</w:t>
            </w:r>
          </w:p>
          <w:p w:rsidR="006C4FFD" w:rsidRPr="006C4FFD" w:rsidRDefault="00FC3821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*</w:t>
            </w:r>
            <w:r w:rsidR="006C4FFD" w:rsidRPr="00FC382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Применять теорему Виета для решения</w:t>
            </w:r>
            <w:r w:rsidR="006C4FFD" w:rsidRPr="00FC382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>задач (с использованием образца)</w:t>
            </w:r>
            <w:r w:rsidRPr="00FC382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</w:t>
            </w:r>
            <w:r w:rsidR="006C4FFD" w:rsidRPr="00FC382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текстовые задачи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алгебраическим способом: переходить от словесной формулировки условия задачи к алгебраической модели путём составления уравнения (при необходимости с направляющей помощью); решать составленное уравнение; интерпретировать результат.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Знакомиться с историей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развития алгебры.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Уравнения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и неравенства. Системы уравнений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(13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Линейное уравнение с двумя переменными, его график, примеры решения уравнений в целых числах.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Решение систем двух линейных уравнений с двумя переменными. Примеры решения систем нелинейных уравнений с двумя переменными.</w:t>
            </w:r>
          </w:p>
          <w:p w:rsidR="006C4FFD" w:rsidRPr="006C4FFD" w:rsidRDefault="00FC3821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="006C4FFD" w:rsidRPr="00FC382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Графическая интерпретация уравнения с двумя переменными и систем уравнений с двумя переменными</w:t>
            </w:r>
            <w:r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="006C4FFD"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Решение текстовых задач с помощью систем уравнений.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Распознавать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линейные уравнения с двумя переменными.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Строить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графики линейных уравнений, в том числе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используя цифровые ресурсы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(при необходимости с опорой на алгоритм учебных действий).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Различать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параллельные и пересекающиеся прямые по их уравнениям.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системы двух линейных уравнений с двумя переменными подстановкой и сложением.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простейшие системы, в которых одно из уравнений не является линейным при необходимости с направляющей помощью.</w:t>
            </w:r>
          </w:p>
          <w:p w:rsidR="006C4FFD" w:rsidRPr="006C4FFD" w:rsidRDefault="00FC3821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*</w:t>
            </w:r>
            <w:r w:rsidR="006C4FFD" w:rsidRPr="00FC3821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Приводить графическую интерпретацию </w:t>
            </w:r>
            <w:r w:rsidR="006C4FFD" w:rsidRPr="00FC382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решения уравнения с двумя переменными и систем уравнений с двумя переменными</w:t>
            </w:r>
            <w:r w:rsidR="006C4FFD" w:rsidRPr="006C4FFD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*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 текстовые задачи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алгебраическим способом.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Уравнения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и неравенства. Неравенства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(12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Числовые неравенства и их свойства.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Неравенство с одной переменной. Линейные неравенства с одной переменной и их решение. Системы линейных неравенств с одной переменной и их решение.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Изображение решения линейного неравенства и их систем на числовой прямой.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Формулировать свойства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числовых неравенств, иллюстрировать их на координатной прямой.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Применять свойства</w:t>
            </w:r>
            <w:r w:rsidRPr="006C4FFD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lang w:eastAsia="ru-RU"/>
              </w:rPr>
              <w:t xml:space="preserve"> неравенств в ходе решения задач.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линейные неравенства с одной переменной, изображать решение неравенства на числовой прямой.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системы линейных неравенств, изображать решение системы неравенств на числовой прямой при необходимости с визуальной опорой.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понятия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(5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Понятие функции. Область определения и множество значений функции. Способы задания функций.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График функции. Свойства функции, их отображение на графике.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Использовать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функциональную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терминологию и символику.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Вычислять значения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функций, заданных формулами (при необходимости использовать калькулятор);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составлять таблицы значений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функции.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Строить по точкам графики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функций.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Описывать свойства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функции на основе её графического представления при необходимости с направляющей помощью.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Использовать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функциональную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терминологию и символику.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Исследовать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примеры графиков, отражающих реальные процессы и явления.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Приводить примеры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процессов и явлений с заданными свойствами.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Использовать компьютерные программы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для построения графиков функций и изучения их свойств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Числовые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функции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(9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Чтение и построение графиков функций. Примеры графиков функций, отражающих реальные процессы.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Функции, описывающие прямую и обратную пропорциональные зависимости, их графики. Гипербола.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График функции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y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x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Функции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y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x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y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x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y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color w:val="000000"/>
                      <w:sz w:val="24"/>
                      <w:szCs w:val="24"/>
                      <w:lang w:eastAsia="ru-RU"/>
                    </w:rPr>
                    <m:t>x</m:t>
                  </m:r>
                </m:e>
              </m:rad>
            </m:oMath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y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=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color w:val="000000"/>
                      <w:sz w:val="24"/>
                      <w:szCs w:val="24"/>
                      <w:lang w:eastAsia="ru-RU"/>
                    </w:rPr>
                    <m:t>k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color w:val="000000"/>
                      <w:sz w:val="24"/>
                      <w:szCs w:val="24"/>
                      <w:lang w:eastAsia="ru-RU"/>
                    </w:rPr>
                    <m:t>x</m:t>
                  </m:r>
                </m:den>
              </m:f>
            </m:oMath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;  </w:t>
            </w:r>
            <w:r w:rsidR="00FC382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  <w:r w:rsidRPr="00FC382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графическое решение уравнений и систем уравнений.</w:t>
            </w:r>
            <w:r w:rsidR="00FC382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Находить с помощью графика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функции значение одной из рассматриваемых величин по значению другой.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 несложных случаях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выражать формулой зависимость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между величинами.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Описывать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характер изменения одной величины в зависимости от изменения другой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Распознавать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виды изучаемых функций.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Показывать схематически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положение на координатной плоскости графиков функций вида: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y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=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x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y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=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x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y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=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eastAsia="ru-RU"/>
                    </w:rPr>
                    <m:t>х</m:t>
                  </m:r>
                </m:e>
              </m:rad>
            </m:oMath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y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=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 w:eastAsia="ru-RU"/>
                    </w:rPr>
                    <m:t>k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eastAsia="ru-RU"/>
                    </w:rPr>
                    <m:t>х</m:t>
                  </m:r>
                </m:den>
              </m:f>
            </m:oMath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Использовать функционально-графические представления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для решения и исследования уравнений и систем уравнений.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Применять цифровые ресурсы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для построения графиков функций.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Повторение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и обобщение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(6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Повторение основных понятий и методов курсов 7 и 8 классов, обобщение знаний.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Применять способы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сравнения чисел, вычислений, преобразований выражений, решения уравнений.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Осуществлять самоконтроль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выполняемых действий и самопроверку результата вычислений, преобразований, построений.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Решать задачи из реальной жизни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применять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математические знания для решения задач из других предметов.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Решать текстовые задачи,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сравнивать,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выбирать способы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решения задачи.</w:t>
            </w:r>
          </w:p>
        </w:tc>
      </w:tr>
    </w:tbl>
    <w:p w:rsidR="000B7DFA" w:rsidRDefault="000B7DFA" w:rsidP="006C4FFD">
      <w:pPr>
        <w:widowControl w:val="0"/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6C4FFD" w:rsidRPr="006C4FFD" w:rsidRDefault="006C4FFD" w:rsidP="006C4FFD">
      <w:pPr>
        <w:widowControl w:val="0"/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6C4FFD"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  <w:t>9 класс</w:t>
      </w:r>
      <w:r w:rsidRPr="006C4FFD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(не менее 102 ч)</w:t>
      </w:r>
    </w:p>
    <w:tbl>
      <w:tblPr>
        <w:tblW w:w="14742" w:type="dxa"/>
        <w:tblInd w:w="-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6237"/>
        <w:gridCol w:w="6378"/>
      </w:tblGrid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Название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раздела (темы)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курса (число часов)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85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виды деятельности обучающихся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Числа и вычисления. Действительные числа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(9 ч)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E37962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Рациональные числа, </w:t>
            </w:r>
            <w:r w:rsidR="00FC382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  <w:r w:rsidRP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иррациональные числа, конечные и бесконечные десятичные дроби. Множество действительных чисел; действительные числа как бесконечные десятичные дроби. Взаимно однозначное соответствие между множеством действительных чисел и множеством точек координатной прямой.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Сравнение действительных чисел, арифметические действия с действительными числами</w:t>
            </w:r>
            <w:r w:rsidRPr="006C4FFD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  <w:r w:rsidR="00E37962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Приближённое значение величины, точность приближения.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Округление чисел. Прикидка и оценка результатов вычислений.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Развивать представления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 числах: от множества натуральных чисел до множества действительных чисел.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Ознакомиться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 возможностью представления действительного числа как бесконечной десятичной дроби,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применять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десятичные приближения рациональных и иррациональных чисел.</w:t>
            </w:r>
          </w:p>
          <w:p w:rsidR="006C4FFD" w:rsidRPr="006C4FFD" w:rsidRDefault="00E37962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*</w:t>
            </w:r>
            <w:r w:rsidR="006C4FFD" w:rsidRPr="00E37962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Записывать, сравнивать и упорядочивать</w:t>
            </w:r>
            <w:r w:rsidR="006C4FFD" w:rsidRPr="00E3796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действительные числа</w:t>
            </w: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*</w:t>
            </w:r>
            <w:r w:rsidR="006C4FFD" w:rsidRPr="006C4FFD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Выполнять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сочетая устные и письменные приёмы,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арифметические действия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 рациональными числами;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находить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значения степеней с целыми показателями и корней;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вычислять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значения числовых выражений.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Получить представление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 значимости действительных чисел в практической деятельности человека.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Анализировать и делать выводы (после совместного анализа)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 точности приближения действительного числа при решении задач.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Округлять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действительные числа,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выполнять прикидку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результата вычислений,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оценку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значений числовых выражений.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85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Знакомиться с историей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развития математики.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Уравнения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и неравенства.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Уравнения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с одной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переменной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(14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Линейное уравнение. Решение уравнений, сводящихся к линейным.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Квадратное уравнение. Решение уравнений, сводящихся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br/>
              <w:t>к квадратным. Биквадратные уравнения.</w:t>
            </w:r>
          </w:p>
          <w:p w:rsidR="006C4FFD" w:rsidRPr="006C4FFD" w:rsidRDefault="00E37962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="006C4FFD" w:rsidRP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Примеры решения уравнений третьей и четвёртой степеней разложением на множители</w:t>
            </w:r>
            <w:r w:rsidR="006C4FFD" w:rsidRPr="006C4FFD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Решение дробно-рациональных уравнений.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Решение текстовых задач алгебраическим методом.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Осваивать, запоминать и применять графические методы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при решении уравнений, неравенств и их систем (при необходимости с опорой на алгоритм учебных действий).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Распознавать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целые и дробные уравнения.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 линейные и квадратные уравнения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уравнения, сводящиеся к ним, простейшие дробно-рациональные уравнения.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Предлагать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возможные способы решения текстовых задач,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обсуждать их и решать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текстовые задачи разными способами.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Знакомиться с историей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развития математики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Уравнения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и неравенства.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Системы уравнений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(14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Линейное уравнение с двумя переменными и его график.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Система двух линейных уравнений с двумя переменными и её решение. Решение систем двух уравнений, одно из которых линейное, а другое — второй степени.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Графическая интерпретация системы уравнений с двумя переменными.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Решение текстовых задач алгебраическим способом.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Осваивать и применять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приёмы решения системы двух линейных уравнений с двумя переменными и системы двух уравнений, в которых одно уравнение не является линейным (по визуальной опоре).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Использовать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функционально-графические представления для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решения и исследования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уравнений и систем.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Анализировать тексты задач, решать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их алгебраическим способом: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переходить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словесной формулировки условия задачи к алгебраической модели путём составления системы уравнений;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решать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составленную систему уравнений;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интерпретировать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результат.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Знакомиться с историей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развития математики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Уравнения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и неравенства.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Неравенства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(16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Числовые неравенства и их свойства.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Линейные неравенства с одной переменной и их решение.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Системы линейных неравенств с одной переменной и их решение.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Квадратные неравенства и их решение.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Графическая интерпретация неравенств и систем неравенств с двумя переменными.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Читать, записывать, понимать, интерпретировать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неравенства; использовать символику и терминологию.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Выполнять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преобразования неравенств,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использовать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для преобразования свойства числовых неравенств.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Распознавать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линейные и квадратные неравенства.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Решать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линейные неравенства, системы линейных неравенств, системы неравенств, включающих квадратное неравенство, и решать их;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обсуждать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полученные решения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Изображать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решение неравенства и системы неравенств на числовой прямой,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записывать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решение с помощью символов.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Решать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квадратные неравенства, используя графические представления.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Осваивать и применять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неравенства при решении различных задач, в том числе практико-ориентированных.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Функции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(16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Квадратичная функция, её график и свойства. Парабола, координаты вершины параболы, ось симметрии параболы.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Степенные функции с натуральными показателями 2 и 3, их графики и свойства.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Графики функций: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y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kx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y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kx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+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b, , y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ax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y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ax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, y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color w:val="000000"/>
                      <w:sz w:val="24"/>
                      <w:szCs w:val="24"/>
                      <w:lang w:eastAsia="ru-RU"/>
                    </w:rPr>
                    <m:t>x</m:t>
                  </m:r>
                </m:e>
              </m:rad>
            </m:oMath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y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=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color w:val="000000"/>
                      <w:sz w:val="24"/>
                      <w:szCs w:val="24"/>
                      <w:lang w:eastAsia="ru-RU"/>
                    </w:rPr>
                    <m:t>k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color w:val="000000"/>
                      <w:sz w:val="24"/>
                      <w:szCs w:val="24"/>
                      <w:lang w:eastAsia="ru-RU"/>
                    </w:rPr>
                    <m:t>x</m:t>
                  </m:r>
                </m:den>
              </m:f>
            </m:oMath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Распознавать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виды изучаемых функций;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иллюстрировать схематически, объяснять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расположение на координатной плоскости графиков функций вида: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y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kx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y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kx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b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, ,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y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ax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y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ax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y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color w:val="000000"/>
                      <w:sz w:val="24"/>
                      <w:szCs w:val="24"/>
                      <w:lang w:eastAsia="ru-RU"/>
                    </w:rPr>
                    <m:t>х</m:t>
                  </m:r>
                </m:e>
              </m:rad>
            </m:oMath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y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color w:val="000000"/>
                      <w:sz w:val="24"/>
                      <w:szCs w:val="24"/>
                      <w:lang w:val="en-US" w:eastAsia="ru-RU"/>
                    </w:rPr>
                    <m:t>k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color w:val="000000"/>
                      <w:sz w:val="24"/>
                      <w:szCs w:val="24"/>
                      <w:lang w:eastAsia="ru-RU"/>
                    </w:rPr>
                    <m:t>х</m:t>
                  </m:r>
                </m:den>
              </m:f>
            </m:oMath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зависимости от значений коэффициентов; описывать их свойства.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Распознавать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квадратичную функцию по формуле.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Приводить примеры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квадратичных зависимостей из реальной жизни, физики, геометрии.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Выявлять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 обобщать особенности графика квадратичной функции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y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=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ax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+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bx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+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c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(при необходимости с направляющей помощью).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Строить и изображать схематически</w:t>
            </w:r>
            <w:r w:rsidRPr="006C4FFD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 xml:space="preserve"> графики квадратичных функций, заданных формулами вида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y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=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ax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y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=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ax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+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q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y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=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a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x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+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p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)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y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=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ax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+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bx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+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c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(при необходимости с визуальной опорой).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Анализировать и применять свойства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изученных функций для их построения, в том числе с помощью цифровых ресурсов.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Числовые последовательности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(15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Понятие числовой последовательности.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Задание последовательности рекуррентной формулой и формулой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n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-го члена.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Арифметическая и геометрическая прогрессии. Формулы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n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-го члена арифметической и геометрической прогрессий, суммы первых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n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членов.</w:t>
            </w:r>
          </w:p>
          <w:p w:rsidR="006C4FFD" w:rsidRPr="00E37962" w:rsidRDefault="00E37962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="006C4FFD" w:rsidRP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Изображение членов арифметической и геометрической прогрессий точками на координатной плоскости.</w:t>
            </w:r>
          </w:p>
          <w:p w:rsidR="006C4FFD" w:rsidRPr="00E37962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Линейный и экспоненциальный рост.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Сложные проценты</w:t>
            </w:r>
            <w:r w:rsidRPr="006C4FFD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  <w:r w:rsidR="00E37962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Осваивать и применять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индексные обозначения,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строить речевые высказывания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использованием терминологии, связанной с понятием последовательности.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Анализировать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формулу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n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-го члена последователь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ности или рекуррентную формулу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 и вычислять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члены последовательностей, заданных этими формулами.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Устанавливать закономерность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построении последовательности, если выписаны первые несколько её членов.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Распознавать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арифметическую и геометрическую прогрессии при разных способах задания.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задачи с использованием формул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n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-го члена арифметической и геометрической прогрессий, суммы первых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n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членов </w:t>
            </w:r>
            <w:r w:rsidRPr="006C4FFD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с опорой на справочную информацию.</w:t>
            </w:r>
          </w:p>
          <w:p w:rsidR="006C4FFD" w:rsidRPr="006C4FFD" w:rsidRDefault="00E37962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*</w:t>
            </w:r>
            <w:r w:rsidR="006C4FFD" w:rsidRPr="00E37962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Изображать</w:t>
            </w:r>
            <w:r w:rsidR="006C4FFD" w:rsidRPr="00E3796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члены последовательности точками на координатной плоскости</w:t>
            </w: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*</w:t>
            </w:r>
            <w:r w:rsidR="006C4FFD" w:rsidRPr="006C4FFD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6C4FFD" w:rsidRPr="00E37962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Рассматривать примеры процессов и явлений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из реальной жизни, иллюстрирующие изменение в арифметической прогрессии, в геометрической прогрессии; </w:t>
            </w:r>
            <w:r w:rsidR="00E3796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</w:t>
            </w:r>
            <w:r w:rsidRPr="00E3796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изображать соответствующие зависимости графически</w:t>
            </w:r>
            <w:r w:rsidR="00E37962" w:rsidRPr="00E3796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</w:t>
            </w:r>
            <w:r w:rsidRPr="00E3796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 простейшие задачи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связанные с числовыми последовательностями, в том числе задачи из реальной жизни с использованием цифровых технологий (электронных таблиц, графического калькулятора и т.п.).</w:t>
            </w:r>
          </w:p>
          <w:p w:rsidR="006C4FFD" w:rsidRPr="006C4FFD" w:rsidRDefault="00E37962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*</w:t>
            </w:r>
            <w:r w:rsidR="006C4FFD" w:rsidRPr="00E37962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</w:t>
            </w:r>
            <w:r w:rsidR="006C4FFD" w:rsidRPr="00E3796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задачи на сложные проценты, в том числе задачи из реальной практики (с использованием </w:t>
            </w:r>
            <w:r w:rsidR="006C4FFD" w:rsidRP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калькулятора).</w:t>
            </w:r>
            <w:r w:rsidRP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Знакомиться с историей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развития математики.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position w:val="9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Повторение,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обобщение,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систематизация знаний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(18 ч)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Числа и вычисления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(запись, сравнение, действия с действительными числами, числовая прямая; проценты, отношения, пропорции; округление, приближение, оценка; решение текстовых задач арифметическим способом).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Алгебраические выражения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(преобразование алгебраических выражений, допустимые значения).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Функции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(построение, свойства изученных функций; графическое решение уравнений и их систем).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Оперировать понятиями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: множество, подмножество, операции над множествами;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использовать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графическое представление множеств для описания реальных процессов и явлений, при решении задач из других учебных предметов.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Актуализировать терминологию и основные действия, связанные с числами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: натуральное число, простое и составное числа, делимость натуральных чисел, признаки делимости, целое число, модуль числа, обыкновенная и десятичная дроби, стандартный вид числа, арифметический квадратный корень.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Выполнять действия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сравнивать и упорядочивать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числа, представлять числа на координатной прямой, округлять числа;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выполнять прикидку и оценку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результата вычислений.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Решать текстовые задачи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арифметическим способом.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Решать практические задачи,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содержащие проценты, доли, части, выражающие зависимости: скорость — время — расстояние, цена — количество — стоимость, объём работы — время — производительность труда.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Разбирать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реальные жизненные ситуации,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формулировать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их на языке математики,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находить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решение, применяя математический аппарат,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интерпретировать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результат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Оперировать понятиями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 степень с целым показателем, арифметический квадратный корень, многочлен, алгебраическая дробь, тождество.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Выполнять основные действия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 выполнять расчёты по формулам, преобразовывать целые, дробно-рациональные выражения и выражения с корнями, реализовывать разложение многочлена на множители, в том числе с использованием формул разности квадратов и квадрата суммы и разности (с опорой на справочную информацию); находить допустимые значения переменных для дробно-рациональных выражений, корней.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Моделировать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 помощью формул реальные процессы и явления.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Оперировать понятиями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 функция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, график функции, нули функции, промежутки знакопостоянства, промежутки возрастания, убывания, наибольшее и наименьшее значения функции.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Анализировать, сравнивать, обсуждать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свойства функций,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строить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их графики.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Оперировать понятиями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: прямая пропорциональность, обратная пропорциональность, линейная функция, квадратичная функция, парабола, гипербола.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Использовать графики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определения свойств, процессов и зависимостей, для решения задач из других учебных предметов и реальной жизни;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моделировать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помощью графиков реальные процессы и явления.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Выражать формулами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зависимости между величинами.</w:t>
            </w:r>
          </w:p>
        </w:tc>
      </w:tr>
    </w:tbl>
    <w:p w:rsidR="006C4FFD" w:rsidRPr="006C4FFD" w:rsidRDefault="006C4FFD" w:rsidP="006C4FFD">
      <w:pPr>
        <w:widowControl w:val="0"/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6C4FFD" w:rsidRPr="006C4FFD" w:rsidRDefault="006C4FFD" w:rsidP="006C4FFD">
      <w:pPr>
        <w:widowControl w:val="0"/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</w:pPr>
      <w:r w:rsidRPr="006C4FFD"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  <w:t>ТЕМАТИЧЕСКОЕ ПЛАНИРОВАНИЕ УЧЕБНОГО КУРСА «ГЕОМЕТРИЯ» (ПО ГОДАМ ОБУЧЕНИЯ)</w:t>
      </w:r>
    </w:p>
    <w:p w:rsidR="006C4FFD" w:rsidRPr="006C4FFD" w:rsidRDefault="006C4FFD" w:rsidP="006C4FFD">
      <w:pPr>
        <w:widowControl w:val="0"/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6C4FFD"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  <w:t>7 класс</w:t>
      </w:r>
      <w:r w:rsidRPr="006C4FFD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(не менее 68 ч)</w:t>
      </w:r>
    </w:p>
    <w:tbl>
      <w:tblPr>
        <w:tblW w:w="14601" w:type="dxa"/>
        <w:tblInd w:w="-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6237"/>
        <w:gridCol w:w="6237"/>
      </w:tblGrid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Название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раздела (темы)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курса (число часов)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85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виды деятельности обучающихся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Простейшие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геометрические фигуры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и их свойства.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Измерение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геометрических величин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(14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Простейшие геометрические объекты: точки, прямые, лучи и углы, многоугольник, ломаная.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Смежные и вертикальные углы.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Работа с простейшими чертежами.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Измерение линейных и угловых величин, вычисление отрезков и углов.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Периметр и площадь фигур, составленных из прямоугольников.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Формулировать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основные понятия и определения.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Распознавать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изученные геометрические фигуры,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определять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их взаимное расположение,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выполнять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чертёж по условию задачи (с использованием смысловой опоры: наводящие вопросы и/или алгоритма учебных действий).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Проводить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простейшие построения с помощью циркуля и линейки.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Измерять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линейные и угловые величины геометрических и практических объектов.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Определять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«на глаз» размеры реальных объектов,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проводить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грубую оценку их размеров.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задачи на вычисление длин отрезков и величин углов.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задачи на взаимное расположение геометрических фигур.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Проводить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классификацию углов,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вычислять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линейные и угловые величины,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проводить несложные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необходимые доказательные рассуждения.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85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Знакомиться с историей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развития геометрии.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Треугольники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(22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Понятие о равных треугольниках и первичные представления о равных (конгруэнтных) фигурах. Три признака равенства треугольников.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Признаки равенства прямоугольных треугольников. Свойство медианы прямоугольного треугольника.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Равнобедренные и равносторонние треугольники. Признаки и свойства равнобедренного треугольника. 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Против большей стороны треугольника лежит больший угол.</w:t>
            </w:r>
          </w:p>
          <w:p w:rsidR="006C4FFD" w:rsidRPr="00E37962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Простейшие неравенства в геометрии. </w:t>
            </w:r>
            <w:r w:rsid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  <w:r w:rsidRP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Неравенство треугольника. Неравенство ломаной</w:t>
            </w:r>
            <w:r w:rsidR="00E37962" w:rsidRP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  <w:r w:rsidRP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Прямоугольный треугольник с углом в 30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vertAlign w:val="superscript"/>
                <w:lang w:val="en-US" w:eastAsia="ru-RU"/>
              </w:rPr>
              <w:t>o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Первые понятия о доказательствах в геометрии.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Распознавать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пары равных треугольников на готовых чертежах (с указанием признаков) при необходимости с визуальной опорой.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Выводить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следствия (равенств соответствующих элементов) из равенств треугольников. 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Формулировать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определения: остроугольного, тупоугольного, прямоугольного, равнобедренного, равностороннего треугольников; биссектрисы, высоты, медианы треугольника; серединного перпендикуляра отрезка; периметра треугольника при необходимости с опорой на алгоритм правила.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Формулировать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свойства и признаки равнобедренного треугольника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Строить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чертежи,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 задачи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 помощью нахождения равных треугольников. 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Применять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признаки равенства прямоугольных треугольников в задачах (с использованием смысловой опоры: наводящие вопросы и/или алгоритма учебных действий).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Использовать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цифровые ресурсы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для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исследования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свойств изучаемых фигур.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Знакомиться с историей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развития геометрии.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Параллельные прямые, сумма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углов треугольника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(14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Параллельные прямые, их свойства. Накрест лежащие, соответственные и односторонние углы (образованные при пересечении параллельных прямых секущей).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Признак параллельности прямых через равенство расстояний от точек одной прямой до второй прямой.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Сумма углов треугольника и многоугольника.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Внешние углы треугольника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Формулировать понятие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параллельных прямых,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находить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практические примеры.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Изучать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свойства углов, образованных при пересечении параллельных прямых секущей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Проводить доказательства. Формулировать теорему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параллельности двух прямых с помощью углов, образованных при пересечении этих прямых третьей прямой.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Вычислять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сумму углов треугольника и многоугольника.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Находить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числовые и буквенные значения углов в геометрических задачах с использованием теорем о сумме углов треугольника и многоугольника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Знакомиться с историей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развития геометрии.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Окружность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и круг.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Геометрические построения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(14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Окружность, хорды и диаметры, их свойства. Касательная к окружности. Окружность, вписанная в угол. </w:t>
            </w:r>
            <w:r w:rsid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  <w:r w:rsidRP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Понятие о ГМТ, применение в задачах. Биссектриса и серединный перпендикуляр как геометрические места точек</w:t>
            </w:r>
            <w:r w:rsidR="00E37962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Pr="006C4FFD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Окружность, описанная около треугольника. Вписанная в треугольник окружность.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Простейшие задачи на построение</w:t>
            </w:r>
            <w:r w:rsidRPr="006C4FFD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Формулировать определения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окружности, хорды, диаметра и касательной к окружности.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Изучать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их свойства, признаки,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строить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чертежи.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Исследовать,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используя цифровые ресурсы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: окружность, вписанную в угол; центр окружности, вписанной в угол; равенство отрезков касательных</w:t>
            </w:r>
          </w:p>
          <w:p w:rsidR="006C4FFD" w:rsidRPr="00E37962" w:rsidRDefault="00E37962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  <w:r w:rsidR="006C4FFD" w:rsidRPr="00E37962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Использовать метод</w:t>
            </w:r>
            <w:r w:rsidR="006C4FFD" w:rsidRP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ГМТ для доказательства теорем о пересечении биссектрис углов треугольника и серединных перпендикуляров к сторонам треугольника с помощью ГМТ.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Овладевать понятиями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вписанной и описанной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окружностей треугольника,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находить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центры этих окружностей с опорой на алгоритм правила.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основные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задачи на построение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 угла, равного данному; серединного перпендикуляра данного отрезка; прямой, проходящей через данную точку и перпендикулярной данной прямой; биссектрисы данного угла; треугольников по различным элементам при необходимости с направляющей помощью.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Знакомиться с историей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развития геометрии.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Повторение, обобщение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знаний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(4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Повторение и обобщение основных понятий и методов курса 7 класса.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Решать задачи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повторение, иллюстрирующие связи между различными частями курса.</w:t>
            </w:r>
          </w:p>
        </w:tc>
      </w:tr>
    </w:tbl>
    <w:p w:rsidR="000B7DFA" w:rsidRDefault="000B7DFA" w:rsidP="006C4FFD">
      <w:pPr>
        <w:widowControl w:val="0"/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</w:pPr>
    </w:p>
    <w:p w:rsidR="006C4FFD" w:rsidRPr="006C4FFD" w:rsidRDefault="006C4FFD" w:rsidP="006C4FFD">
      <w:pPr>
        <w:widowControl w:val="0"/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6C4FFD"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  <w:t>8 класс</w:t>
      </w:r>
      <w:r w:rsidRPr="006C4FFD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(не менее 68 ч)</w:t>
      </w:r>
    </w:p>
    <w:tbl>
      <w:tblPr>
        <w:tblW w:w="14601" w:type="dxa"/>
        <w:tblInd w:w="-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6378"/>
        <w:gridCol w:w="6096"/>
      </w:tblGrid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Название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раздела (темы)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курса (число часов)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85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виды деятельности обучающихся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Четырёхугольники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(12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Параллелограмм, его признаки и свойства. Частные случаи параллелограммов (прямоугольник, ромб, квадрат), их признаки и свойства. Трапеция. Равнобокая и прямоугольная трапеции.</w:t>
            </w:r>
          </w:p>
          <w:p w:rsidR="006C4FFD" w:rsidRPr="006C4FFD" w:rsidRDefault="00E37962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*</w:t>
            </w:r>
            <w:r w:rsidR="006C4FFD" w:rsidRPr="00E37962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Удвоение медианы. Центральная симметрия</w:t>
            </w:r>
            <w:r>
              <w:rPr>
                <w:rFonts w:ascii="Times New Roman" w:eastAsiaTheme="minorEastAsia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Изображать и находить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на чертежах четырёхугольники разных видов и их элементы.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 xml:space="preserve">Формулировать определения: </w:t>
            </w:r>
            <w:r w:rsidRPr="006C4FFD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параллелограмма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6C4FFD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прямоугольника, ромба, квадрата, трапеции, равнобокой трапеции, прямоугольной трапеции.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Использовать при решении простейших задач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признаки и свойства: параллелограмма, прямоугольника, ромба, квадрата, трапеции, равнобокой трапеции, прямоугольной трапеции.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Применять метод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удвоения медианы треугольника с опорой на алгоритм правила.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Использовать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цифровые ресурсы для исследования свойств изучаемых фигур.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85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Знакомиться с историей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развития геометрии.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Теорема Фалеса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и теорема о пропорциональных отрезках, подобные треугольники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(15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E37962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="006C4FFD" w:rsidRP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Теорема Фалеса и теорема о пропорциональных отрезках</w:t>
            </w:r>
            <w:r w:rsidR="006C4FFD"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Средняя линия треугольника. Трапеция, её средняя линия.</w:t>
            </w:r>
          </w:p>
          <w:p w:rsidR="006C4FFD" w:rsidRPr="00E37962" w:rsidRDefault="00E37962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="006C4FFD" w:rsidRP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Пропорциональные отрезки, построение четвёртого пропорционального отрезка.</w:t>
            </w:r>
          </w:p>
          <w:p w:rsidR="006C4FFD" w:rsidRPr="00E37962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Свойства центра масс в треугольнике.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Подобные треугольники. Три признака подобия треугольников</w:t>
            </w:r>
            <w:r w:rsidR="00E37962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. Практическое применение.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Проводить построения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 помощью циркуля и линейки с использование теоремы Фалеса и теоремы о пропорциональных отрезках,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строить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четвёртый пропорциональный отрезок с опорой на зрительную наглядность.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Находить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подобные треугольники на готовых чертежах с указанием соответствующих признаков подобия при необходимости с визуальной опорой.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 задачи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на подобные треугольники с помощью самостоятельного построения чертежей и нахождения подобных треугольников при необходимости с направляющей помощью.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B05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Проводить доказательства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 использованием признаков подобия несложных геометрических задач с опорой на алгоритм учебных действий</w:t>
            </w:r>
            <w:r w:rsidRPr="006C4FFD">
              <w:rPr>
                <w:rFonts w:ascii="Times New Roman" w:eastAsiaTheme="minorEastAsia" w:hAnsi="Times New Roman" w:cs="Times New Roman"/>
                <w:color w:val="00B050"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Применять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полученные знания при решении геометрических и практических задач при необходимости с направляющей помощью.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Знакомиться с историей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развития геометрии.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Площадь.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Нахождение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площадей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треугольников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и многоугольных фигур. Площади подобных фигур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(14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Понятие об общей теории площади.</w:t>
            </w:r>
          </w:p>
          <w:p w:rsidR="006C4FFD" w:rsidRPr="00E37962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Формулы для площади треугольника, параллелограмма. </w:t>
            </w:r>
            <w:r w:rsid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  <w:r w:rsidRP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Отношение площадей треугольников с общим основанием или общей высотой.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Вычисление площадей сложных фигур через разбиение на части и достроение</w:t>
            </w:r>
            <w:r w:rsidRPr="006C4FFD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  <w:r w:rsidR="00E37962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Площади фигур на клетчатой бумаге.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Площади подобных фигур. Вычисление площадей. Задачи с практическим содержанием. </w:t>
            </w:r>
            <w:r w:rsid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  <w:r w:rsidRP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с помощью метода вспомогательной площади</w:t>
            </w:r>
            <w:r w:rsidRPr="006C4FFD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  <w:r w:rsidR="00E37962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Овладевать первичными представлениями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об общей теории площади (меры),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формулировать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свойства площади, выяснять их наглядный смысл.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Применять формулы площади параллелограмма, треугольника, трапеции с опорой на справочную информацию.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Применять</w:t>
            </w:r>
            <w:r w:rsidRPr="006C4FFD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lang w:eastAsia="ru-RU"/>
              </w:rPr>
              <w:t xml:space="preserve"> формулы площади выпуклого четырёх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угольника через диагонали и угол между ними с опорой на справочную информацию.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Находить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площади фигур, изображённых на клетчатой бумаге,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использовать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разбиение на части и достроение.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Разбирать примеры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использования вспомогательной площади для решения геометрических задач.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Находить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площади подобных фигур с опорой на справочную информацию.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Вычислять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площади различных многоугольных фигур.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 задачи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на площадь с практическим содержанием после совместного анализа.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Теорема Пифагора и начала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тригонометрии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(10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Теорема Пифагора, её доказательство и применение. Обратная теорема Пифагора.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Определение тригонометрических функций острого угла, тригонометрические соотношения в прямоугольном треугольнике. Основное тригонометрическое тождество.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Соотношения между сторонами в прямоугольных треугольниках с углами в 45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о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и 45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о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; 30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о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и 60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о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Формулировать теорему Пифагора,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использовать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её в практических вычислениях.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Владеть понятиями тригонометрических функций острого угла,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проверять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их корректность.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Выводить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тригонометрические соотношения в прямоугольном треугольнике с опорой на справочную информацию.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Исследовать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соотношения между сторонами в прямоугольных треугольниках с углами в 45° и 45°; 30° и 60° с направляющей помощью.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Использовать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формулы приведения и основное тригонометрическое тождество для нахождения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lang w:eastAsia="ru-RU"/>
              </w:rPr>
              <w:t>соотношений между тригонометрическими функц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иями различных острых углов с опорой на справочную информацию.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Применять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полученные знания и умения при решении практических задач (при необходимости с опорой на алгоритм правила).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Знакомиться с историей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развития геометрии.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Углы в окружности. Вписанные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и описанные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четырехугольники.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Касательные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к окружности.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Касание окружностей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(13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Вписанные и центральные углы, угол между касательной и хордой.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Углы между хордами и секущими.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Вписанные и описанные четырёхугольники, их признаки и свойства. Применение этих свойств при решении геометрических задач.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Взаимное расположение двух окружностей. Касание окружностей.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Формулировать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основные определения, связанные с углами в круге (вписанный угол, центральный угол).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Находить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вписанные углы, опирающиеся на одну дугу,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вычислять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углы с помощью теоремы о вписанных углах, теоремы о вписанном четырёхугольнике, теоремы о центральном угле при необходимости с визуальной опорой.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Исследовать,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в том числе с помощью цифровых ресурсов, вписанные и описанные четырёхугольники,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выводить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их свойства и признаки после совместного анализа.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Использовать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эти свойства и признаки при решении задач.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Повторение, обобщение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знаний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(4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Повторение основных понятий и методов курсов 7 и 8 классов, обобщение знаний.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Решать задачи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повторение, иллюстрирующие связи между различными частями курса.</w:t>
            </w:r>
          </w:p>
        </w:tc>
      </w:tr>
    </w:tbl>
    <w:p w:rsidR="000B7DFA" w:rsidRDefault="000B7DFA" w:rsidP="006C4FFD">
      <w:pPr>
        <w:widowControl w:val="0"/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6C4FFD" w:rsidRPr="006C4FFD" w:rsidRDefault="006C4FFD" w:rsidP="006C4FFD">
      <w:pPr>
        <w:widowControl w:val="0"/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6C4FFD"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  <w:t>9 класс</w:t>
      </w:r>
      <w:r w:rsidRPr="006C4FFD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(не менее 68 ч)</w:t>
      </w:r>
    </w:p>
    <w:tbl>
      <w:tblPr>
        <w:tblW w:w="14601" w:type="dxa"/>
        <w:tblInd w:w="-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6378"/>
        <w:gridCol w:w="6096"/>
      </w:tblGrid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Название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раздела (темы)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курса (число часов)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85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виды деятельности обучающихся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Тригонометрия. Теоремы косинусов и синусов.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Решение треугольников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(16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Определение тригонометрических функций углов от 0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о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180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о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. Косинус и синус прямого и тупого угла. Теорема косинусов. (Обобщённая) теорема синусов (с радиусом описанной окружности). Нахождение длин сторон и величин углов треугольников.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Формула площади треугольника через две стороны и угол между ними. Формула площади четырёхугольника через его диагонали и угол между ними.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Практическое применение доказанных теорем.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Формулировать определения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тригонометрических функций тупых и прямых углов с визуальной опорой. Формулировать теорему косинусов и теорему синусов (с радиусом описанной окружности). 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треугольники с опорой на алгоритм учебных действий.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85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Решать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практические задачи, сводящиеся к нахождению различных элементов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треугольника.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Преобразование подобия. Метрические соотношения в окружности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(10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8B5A6E" w:rsidRDefault="008B5A6E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="006C4FFD" w:rsidRPr="008B5A6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Понятие о преобразовании подобия.</w:t>
            </w:r>
          </w:p>
          <w:p w:rsidR="006C4FFD" w:rsidRPr="008B5A6E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A6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Соответственные элементы подобных фигур.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A6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Теорема о произведении отрезков хорд, теорема о произведении отрезков секущих, теорема о квадрате касательной. Применение в решении геометрических задач</w:t>
            </w:r>
            <w:r w:rsidRPr="006C4FFD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  <w:r w:rsidR="008B5A6E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Осваивать понятие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преобразования подобия.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Исследовать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отношение линейных элементов фигур при преобразовании подобия.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Находить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примеры подобия в окружающей действительности.</w:t>
            </w:r>
          </w:p>
          <w:p w:rsidR="006C4FFD" w:rsidRPr="008B5A6E" w:rsidRDefault="008B5A6E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*</w:t>
            </w:r>
            <w:r w:rsidR="006C4FFD" w:rsidRPr="008B5A6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Выводить</w:t>
            </w:r>
            <w:r w:rsidR="006C4FFD" w:rsidRPr="008B5A6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метрические соотношения между отрезками хорд, секущих и касательных с использованием вписанных углов и подобных треугольников.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5A6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Решать</w:t>
            </w:r>
            <w:r w:rsidRPr="008B5A6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геометрические задачи и задачи из реальной жизни с использованием подобных треугольников</w:t>
            </w:r>
            <w:r w:rsidRPr="006C4FFD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  <w:r w:rsidR="008B5A6E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Векторы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(12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Определение векторов, сложение и разность векторов, умножение вектора на число.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Физический и геометрический смысл векторов.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Разложение вектора по двум неколлинеарным векторам. Координаты вектора.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Скалярное произведение векторов, его применение для нахождения длин и углов.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с помощью векторов.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Применение векторов для решения задач кинематики и механики.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Использовать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векторы как направленные отрезки,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исследовать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геометрический (перемещение) и физический (сила) смыслы векторов с опорой на вопросный план.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Знать определения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суммы и разности векторов, умножения вектора на число,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исследовать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геометрический и физический смыслы этих операций.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геометрические задачи с использованием векторов.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Раскладывать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вектор по двум неколлинеарным векторам.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Использовать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скалярное произведение векторов,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выводить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его основные свойства. 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Вычислять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сумму, разность и скалярное произведение векторов в координатах.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Применять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скалярное произведение для нахождения длин и углов.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Декартовы координаты на плоскости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(9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Декартовы координаты точек на плоскости.</w:t>
            </w:r>
          </w:p>
          <w:p w:rsidR="006C4FFD" w:rsidRPr="006C4FFD" w:rsidRDefault="008B5A6E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="006C4FFD" w:rsidRPr="008B5A6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Уравнение прямой</w:t>
            </w:r>
            <w:r w:rsidR="006C4FFD"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  <w:r w:rsidR="006C4FFD"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Угловой коэффициент, тангенс угла наклона, параллельные и перпендикулярные прямые.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Уравнение окружности. Нахождение координат точек пересечения окружности и прямой.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Метод координат при решении геометрических задач.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метода координат в практических задачах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Осваивать понятие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прямоугольной системы координат, декартовых координат точки.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Исследовать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уравнение прямой и окружности с опорой на вопросный план.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Находить центр и радиус окружности по её уравнению.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 задачи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нахождение точек пересечения прямых и окружностей с помощью метода координат. 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Использовать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свойства углового коэффициента прямой при решении задач, для определения расположения прямой.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Применять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координаты при решении геометрических и практических задач, для построения математических моделей реальных задач («метод координат»).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Пользоваться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для построения и исследований цифровыми ресурсами.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Знакомиться с историей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развития геометрии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Правильные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многоугольники. Длина окружности и площадь круга. Вычисление площадей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(8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Правильные многоугольники, вычисление их элементов. Число </w:t>
            </w:r>
            <m:oMath>
              <m:r>
                <w:rPr>
                  <w:rFonts w:ascii="Cambria Math" w:eastAsiaTheme="minorEastAsia" w:hAnsi="Cambria Math" w:cs="Times New Roman"/>
                  <w:color w:val="000000"/>
                  <w:sz w:val="24"/>
                  <w:szCs w:val="24"/>
                  <w:lang w:eastAsia="ru-RU"/>
                </w:rPr>
                <m:t xml:space="preserve">π   </m:t>
              </m:r>
            </m:oMath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и длина окружности. Длина дуги окружности. Радианная мера угла.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Площадь круга и его элементов (сектора и сегмента). Вычисление площадей фигур, включающих элементы круга.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Формулировать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определение правильных многоугольников,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находить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их элементы.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Пользоваться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понятием длины окружности, введённым с помощью правильных многоугольников,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определять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число 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eastAsia="ru-RU"/>
                </w:rPr>
                <m:t>π</m:t>
              </m:r>
            </m:oMath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длину дуги и радианную меру угла по образцу.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Проводить переход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от радианной меры угла к градусной и наоборот по визуальной опоре.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Определять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площадь круга.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Выводить формулы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(в градусной и радианной мере) для длин дуг, площадей секторов и сегментов с опорой на вопросный план.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Вычислять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площади фигур, включающих элементы окружности (круга) с опорой на справочную информацию.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Находить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площади в задачах реальной жизни.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Движения плоскости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(6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8B5A6E" w:rsidRDefault="008B5A6E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="006C4FFD" w:rsidRPr="008B5A6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Понятие о движении плоскости.</w:t>
            </w:r>
          </w:p>
          <w:p w:rsidR="006C4FFD" w:rsidRPr="008B5A6E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A6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Параллельный перенос, поворот и симметрия. Оси и центры симметрии.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A6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Простейшие применения в решении задач</w:t>
            </w:r>
            <w:r w:rsidR="008B5A6E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Pr="006C4FFD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Разбирать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примеры, иллюстрирующие понятия движения, центров и осей симметрии.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 xml:space="preserve">Формулировать </w:t>
            </w:r>
            <w:r w:rsidRPr="006C4FFD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 xml:space="preserve">определения параллельного переноса, поворота и осевой симметрии с визуальной опорой.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Н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аходить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неподвижные точки по образцу.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Находить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центры и оси симметрий простейших фигур по образцу.</w:t>
            </w:r>
          </w:p>
          <w:p w:rsidR="006C4FFD" w:rsidRPr="008B5A6E" w:rsidRDefault="008B5A6E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*</w:t>
            </w:r>
            <w:r w:rsidR="006C4FFD"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Применять </w:t>
            </w:r>
            <w:r w:rsidR="006C4FFD"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параллельный перенос и симметрию при решении геометрических задач (разбирать примеры). 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Использовать </w:t>
            </w:r>
            <w:r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для построения и исследований цифровые ресурсы</w:t>
            </w:r>
            <w:r w:rsidRPr="006C4FFD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="008B5A6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*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position w:val="9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Повторение, обобщение, систематизация знаний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(7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Повторение основных понятий и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методов курсов 7—9 классов, обобщение и систематизация знаний.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Простейшие геометрические фигуры и их свойства. Измерение геометрических величин.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Треугольники. 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Параллельные и перпендикулярные прямые.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Окружность и круг. Геометрические построения. Углы в окружности. Вписанные и описанные окружности многоугольников.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Прямая и окружность.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Четырёхугольники. Вписанные и описанные четырехугольники. 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Теорема Пифагора и начала тригонометрии. Решение общих треугольников.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Правильные многоугольники. 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Преобразования плоскости. Движения. Подобие. Симметрия.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Площадь. Вычисление площадей. Площади подобных фигур. 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Декартовы координаты на плоскости.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Векторы на плоскости.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Оперировать понятиями: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фигура, точка, прямая, угол, многоугольник, равнобедренный и равносторонний треугольники, прямоугольный треугольник, медиана, биссектриса и высота треугольника, параллелограмм, ромб, прямоугольник, квадрат, трапеция; окружность, касательная; равенство и подобие фигур, треугольников; параллельность и перпендикулярность прямых, угол между прямыми, симметрия относительно точки и прямой; длина, расстояние, величина угла, площадь, периметр.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Использовать формулы: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периметра и площади многоугольников, длины окружности и площади круга, объёма прямоугольного параллелепипеда.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Оперировать понятиями: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прямоугольная система координат, вектор;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использовать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эти понятия для представления данных и решения задач, в том числе из других учебных предметов.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Решать задачи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повторение основных понятий, иллюстрацию связей между различными частями курса.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Выбирать метод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для решения задачи.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Решать задачи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 повседневной жизни.</w:t>
            </w:r>
          </w:p>
        </w:tc>
      </w:tr>
    </w:tbl>
    <w:p w:rsidR="006C4FFD" w:rsidRPr="006C4FFD" w:rsidRDefault="006C4FFD" w:rsidP="006C4FFD">
      <w:pPr>
        <w:widowControl w:val="0"/>
        <w:autoSpaceDE w:val="0"/>
        <w:autoSpaceDN w:val="0"/>
        <w:adjustRightInd w:val="0"/>
        <w:spacing w:before="170" w:after="85" w:line="240" w:lineRule="atLeast"/>
        <w:textAlignment w:val="center"/>
        <w:rPr>
          <w:rFonts w:ascii="Times New Roman" w:eastAsia="Times New Roman" w:hAnsi="Times New Roman" w:cs="Times New Roman"/>
          <w:b/>
          <w:bCs/>
          <w:caps/>
          <w:color w:val="000000"/>
          <w:lang w:eastAsia="ru-RU"/>
        </w:rPr>
      </w:pPr>
    </w:p>
    <w:p w:rsidR="006C4FFD" w:rsidRPr="006C4FFD" w:rsidRDefault="006C4FFD" w:rsidP="006C4FFD">
      <w:pPr>
        <w:widowControl w:val="0"/>
        <w:autoSpaceDE w:val="0"/>
        <w:autoSpaceDN w:val="0"/>
        <w:adjustRightInd w:val="0"/>
        <w:spacing w:before="170" w:after="85" w:line="240" w:lineRule="atLeast"/>
        <w:textAlignment w:val="center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  <w:r w:rsidRPr="006C4FFD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Тематическое планирование учебного курса «ВЕРОЯТНОСТЬ И СТАТИСТИКА»</w:t>
      </w:r>
      <w:r w:rsidRPr="006C4FFD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br/>
        <w:t>(по годам обучения)</w:t>
      </w:r>
    </w:p>
    <w:p w:rsidR="006C4FFD" w:rsidRPr="006C4FFD" w:rsidRDefault="006C4FFD" w:rsidP="006C4FFD">
      <w:pPr>
        <w:widowControl w:val="0"/>
        <w:autoSpaceDE w:val="0"/>
        <w:autoSpaceDN w:val="0"/>
        <w:adjustRightInd w:val="0"/>
        <w:spacing w:after="0" w:line="240" w:lineRule="atLeast"/>
        <w:textAlignment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C4F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 класс (не менее 34 ч)</w:t>
      </w:r>
    </w:p>
    <w:p w:rsidR="006C4FFD" w:rsidRPr="006C4FFD" w:rsidRDefault="006C4FFD" w:rsidP="006C4FFD">
      <w:pPr>
        <w:widowControl w:val="0"/>
        <w:autoSpaceDE w:val="0"/>
        <w:autoSpaceDN w:val="0"/>
        <w:adjustRightInd w:val="0"/>
        <w:spacing w:after="0" w:line="240" w:lineRule="atLeast"/>
        <w:textAlignment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0" w:type="auto"/>
        <w:tblInd w:w="-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6378"/>
        <w:gridCol w:w="5954"/>
      </w:tblGrid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Название</w:t>
            </w:r>
            <w:r w:rsidRPr="006C4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раздела (темы)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(число часов)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Основное содержание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Характеристика деятельности обучающихся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Представление данных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(7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данных в таблицах. Практические вычисления по табличным данным. Извлечение и интерпретация табличных данных. Практическая работа «Таблицы».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Графическое представление данных в виде круговых, столбиковых (столбчатых) диаграмм. Чтение и построение диаграмм. Примеры демографических диаграмм.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«Диаграммы».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Осваивать на базовом уровне способы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представления статистических данных и числовых массивов с помощью таблиц и диаграмм с использованием актуальных и важных данных (демографические данные, производство промышленной и сельскохозяйственной продукции, общественные и природные явления).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Изучать методы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работы с табличными и графическими представлениями данных с помощью цифровых ресурсов в ходе практических работ (с направляющей помощью).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Описательная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статистика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(8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Числовые наборы. Среднее арифметическое.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Медиана числового набора. Устойчивость медианы.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Практическая работа «Средние значения».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Наибольшее и наименьшее значения числового набора. Размах.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Осваивать на базовом уровне понятия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 числовой набор, мера центральной тенденции (мера центра), в том числе среднее арифметическое, медиана.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Описывать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статистические данные с помощью среднего арифметического и медианы. Решать задачи (с использованием зрительной наглядности и/или вербальной опоры)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Изучать свойства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средних, в том числе с помощью цифровых ресурсов, в ходе практических работ, 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направляющей помощью).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Осваивать на базовом уровне понятия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 наибольшее и наименьшее значения числового массива, размах.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 задачи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на выбор способа описания данных в соответствии с природой данных и целями исследования с направляющей помощью.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Случайная изменчивость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(6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8B5A6E" w:rsidRDefault="008B5A6E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*</w:t>
            </w:r>
            <w:r w:rsidR="006C4FFD"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Случайная изменчивость (примеры). Частота значений в массиве данных. Группировка. Гистограммы.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Практическая работа «Случайная изменчивость</w:t>
            </w:r>
            <w:r w:rsidRPr="006C4FFD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».</w:t>
            </w:r>
            <w:r w:rsidR="008B5A6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8B5A6E" w:rsidRDefault="008B5A6E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*</w:t>
            </w:r>
            <w:r w:rsidR="006C4FFD"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Осваивать понятия</w:t>
            </w:r>
            <w:r w:rsidR="006C4FFD"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 частота значений в массиве данных, группировка данных, гистограмма.</w:t>
            </w:r>
          </w:p>
          <w:p w:rsidR="006C4FFD" w:rsidRPr="008B5A6E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Строить </w:t>
            </w:r>
            <w:r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гистограммы по образцу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Осваивать </w:t>
            </w:r>
            <w:r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графические представления разных видов случайной изменчивости, в том числе с помощью цифровых ресурсов, в ходе практической работы</w:t>
            </w:r>
            <w:r w:rsidRPr="006C4FFD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="008B5A6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*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Введение в теорию графов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(4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8B5A6E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*</w:t>
            </w:r>
            <w:r w:rsidR="006C4FFD"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Граф, вершина, ребро. Представление задачи с помощью графа. Степень (валентность) вершины. Число рёбер и суммарная степень вершин. Цепь и цикл. Путь в графе. Представление о связности графа. Обход графа (эйлеров путь). Представление об ориентированных графах</w:t>
            </w:r>
            <w:r w:rsidR="006C4FFD" w:rsidRPr="006C4FFD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8B5A6E" w:rsidRDefault="008B5A6E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*</w:t>
            </w:r>
            <w:r w:rsidR="006C4FFD"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Осваивать понятия</w:t>
            </w:r>
            <w:r w:rsidR="006C4FFD"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 граф, вершина графа, ребро графа, степень (валентность вершины), цепь и цикл.</w:t>
            </w:r>
          </w:p>
          <w:p w:rsidR="006C4FFD" w:rsidRPr="008B5A6E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Осваивать понятия</w:t>
            </w:r>
            <w:r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 путь в графе, эйлеров путь, обход графа, ориентированный граф.</w:t>
            </w:r>
          </w:p>
          <w:p w:rsidR="006C4FFD" w:rsidRPr="008B5A6E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Обсуждать решение задачи</w:t>
            </w:r>
            <w:r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на поиск суммы степеней вершин графа, на поиск обхода графа, на поиск путей в ориентированных графах с направляющей помощью.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Осваивать способы</w:t>
            </w:r>
            <w:r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представления задач из курса алгебры, геометрии, теории вероятностей, других предметов с помощью графов (карты, схемы, электрические цепи, функциональные соответствия) на примерах. </w:t>
            </w:r>
            <w:r w:rsid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Вероятность и частота случайного события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(4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8B5A6E" w:rsidRDefault="008B5A6E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*</w:t>
            </w:r>
            <w:r w:rsidR="006C4FFD"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Случайный опыт и случайное событие. Вероятность и частота события. Роль маловероятных и практически достоверных событий в природе и в обществе. Монета и игральная кость в теории вероятностей.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Практическая работа «Частота выпадения орла».</w:t>
            </w:r>
            <w:r w:rsidR="008B5A6E"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8B5A6E" w:rsidRDefault="008B5A6E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*</w:t>
            </w:r>
            <w:r w:rsidR="006C4FFD"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Осваивать понятия</w:t>
            </w:r>
            <w:r w:rsidR="006C4FFD"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 случайный опыт и случайное событие, маловероятное и практически достоверное событие.</w:t>
            </w:r>
          </w:p>
          <w:p w:rsidR="006C4FFD" w:rsidRPr="008B5A6E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Изучать</w:t>
            </w:r>
            <w:r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значимость маловероятных событий в природе и обществе на важных примерах (аварии, несчастные случаи, защита персональной информации, передача данных).</w:t>
            </w:r>
          </w:p>
          <w:p w:rsidR="006C4FFD" w:rsidRPr="008B5A6E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Изучать</w:t>
            </w:r>
            <w:r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роль классических вероятностных моделей (монета, игральная кость) в теории вероятностей.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Наблюдать и изучать </w:t>
            </w:r>
            <w:r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частоту событий в простых экспериментах, в том числе с помощью </w:t>
            </w:r>
            <w:r w:rsidRPr="008B5A6E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цифровых ресурсов, в ходе практической работы.</w:t>
            </w:r>
            <w:r w:rsidR="008B5A6E" w:rsidRPr="008B5A6E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*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Обобщение, контроль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(5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Представление данных. Описательная статистика. Вероятность случайного события.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Повторять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изученное и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выстраивать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систему знаний.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 задачи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на представление и описание данных с помощью изученных характеристик с направляющей помощью.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Обсуждать примеры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случайных событий, маловероятных и практически достоверных случайных событий, их роли в природе и жизни человека</w:t>
            </w:r>
          </w:p>
        </w:tc>
      </w:tr>
    </w:tbl>
    <w:p w:rsidR="00CF0464" w:rsidRDefault="00CF0464" w:rsidP="006C4FFD">
      <w:pPr>
        <w:widowControl w:val="0"/>
        <w:autoSpaceDE w:val="0"/>
        <w:autoSpaceDN w:val="0"/>
        <w:adjustRightInd w:val="0"/>
        <w:spacing w:after="0" w:line="240" w:lineRule="atLeast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C4FFD" w:rsidRPr="006C4FFD" w:rsidRDefault="006C4FFD" w:rsidP="006C4FFD">
      <w:pPr>
        <w:widowControl w:val="0"/>
        <w:autoSpaceDE w:val="0"/>
        <w:autoSpaceDN w:val="0"/>
        <w:adjustRightInd w:val="0"/>
        <w:spacing w:after="0" w:line="240" w:lineRule="atLeast"/>
        <w:textAlignment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C4F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 класс (не менее 34 ч)</w:t>
      </w:r>
    </w:p>
    <w:p w:rsidR="006C4FFD" w:rsidRPr="006C4FFD" w:rsidRDefault="006C4FFD" w:rsidP="006C4FFD">
      <w:pPr>
        <w:widowControl w:val="0"/>
        <w:autoSpaceDE w:val="0"/>
        <w:autoSpaceDN w:val="0"/>
        <w:adjustRightInd w:val="0"/>
        <w:spacing w:after="0" w:line="240" w:lineRule="atLeast"/>
        <w:textAlignment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0" w:type="auto"/>
        <w:tblInd w:w="-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6378"/>
        <w:gridCol w:w="5954"/>
      </w:tblGrid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Название</w:t>
            </w:r>
            <w:r w:rsidRPr="006C4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раздела (темы)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(число часов)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Основное содержание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Характеристика деятельности обучающихся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Повторение курса 7 класса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(4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Представление данных. Описательная статистика. Случайная изменчивость. Средние числового набора.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Случайные события. Вероятности и частоты. Классические модели теории вероятностей: монета и игральная кость.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Повторять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изученное и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выстраивать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систему знаний.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 задачи (по визуальной опоре)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на представление и описание данных с помощью изученных характеристик.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 задачи (по визуальной опоре)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на представление группированных данных и описание случайной изменчивости.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 задачи (по визуальной опоре)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на определение частоты случайных событий, обсуждение примеров случайных событий, маловероятных и практически достоверных случайных событий, их роли в природе и жизни человека.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Описательная статистика. Рассеивание данных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(4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8B5A6E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="006C4FFD" w:rsidRPr="008B5A6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Отклонения. Дисперсия числового набора. Стандартное отклонение числового набора. Диаграммы рассеивания</w:t>
            </w:r>
            <w:r w:rsidR="006C4FFD" w:rsidRPr="006C4FFD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8B5A6E" w:rsidRDefault="008B5A6E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*</w:t>
            </w:r>
            <w:r w:rsidR="006C4FFD"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Осваивать понятия: </w:t>
            </w:r>
            <w:r w:rsidR="006C4FFD"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дисперсия и стандартное отклонение, использовать эти характеристики для описания рассеивания данных.</w:t>
            </w:r>
          </w:p>
          <w:p w:rsidR="006C4FFD" w:rsidRPr="008B5A6E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Участвовать в обсуждении гипотезы </w:t>
            </w:r>
            <w:r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 отсутствии или наличии связи по диаграммам рассеивания.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Строить </w:t>
            </w:r>
            <w:r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диаграммы рассеивания</w:t>
            </w:r>
            <w:r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 имеющимся данным, в том числе с помощью компьютера (после совместного анализа).</w:t>
            </w:r>
            <w:r w:rsidR="008B5A6E"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Множества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(4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Множество,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Графическое представление множеств.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Осваивать понятия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 множество, элемент множества, подмножество.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Выполнять операции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над множествами: объединение, пересечение, дополнение (по образцу).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Использовать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свойства: переместительное, сочетательное, распределительное, включения (с использованием визуальной опоры).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Использовать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графическое представление множеств при описании реальных процессов и явлений, при решении задач из других учебных предметов и курсов (с использованием визуальной опоры).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Вероятность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случайного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события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(6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Элементарные события. Случайные события. Благоприятствующие элементарные события. Вероятности событий. Опыты с равновозможными элементарными событиями. Случайный выбор.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«Опыты с равновозможными элементарными событиями».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Осваивать на базовом уровне понятия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 элементарное событие, случайное событие как совокупность благоприятствующих элементарных событий, равновозможные элементарные события.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задачи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вычисление вероятностей событий по вероятностям элементарных событий случайного опыта (с использованием зрительной наглядности и/или вербальной опоры).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задачи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вычисление вероятностей событий в опытах с равновозможными элементарными событиями, в том числе с помощью компьютера (с использованием зрительной наглядности и/или вербальной опоры).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Проводить и изучать опыты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 равновозможными элементарными событиями (с использованием монет, игральных костей, других моделей)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>в ходе практической работы (с использованием визуальной опоры).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Введение в теорию графов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(4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8B5A6E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="006C4FFD" w:rsidRPr="008B5A6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Дерево. Свойства дерева: единственность пути, существование висячей вершины, связь между числом вершин и числом рёбер. Правило умножения</w:t>
            </w:r>
            <w:r w:rsidR="006C4FFD" w:rsidRPr="006C4FFD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8B5A6E" w:rsidRDefault="008B5A6E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*</w:t>
            </w:r>
            <w:r w:rsidR="006C4FFD"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Осваивать понятия</w:t>
            </w:r>
            <w:r w:rsidR="006C4FFD"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 дерево как граф без цикла, висячая вершина (лист), ветвь дерева, путь в дереве, диаметр дерева.</w:t>
            </w:r>
          </w:p>
          <w:p w:rsidR="006C4FFD" w:rsidRPr="008B5A6E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Изучать свойства</w:t>
            </w:r>
            <w:r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дерева: существование висячей вершины, единственность пути между двумя вершинами, связь между числом вершин и числом рёбер.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Участвовать в обсуждении решения задачи </w:t>
            </w:r>
            <w:r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поиск и перечисление путей в дереве, определение числа вершин или рёбер в дереве, обход бинарного дерева, в том числе с применением правила умножения</w:t>
            </w:r>
            <w:r w:rsidRPr="006C4FFD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="008B5A6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*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Случайные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события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(8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8B5A6E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="006C4FFD" w:rsidRPr="008B5A6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Противоположное событие. Диаграмма Эйлера. Объединение и пересечение событий. Несовместные события. Формула сложения вероятностей. Правило умножения вероятностей. Условная вероятность. Независимые события. Представление случайного эксперимента в виде дерева</w:t>
            </w:r>
            <w:r w:rsidR="006C4FFD" w:rsidRPr="006C4FFD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8B5A6E" w:rsidRDefault="008B5A6E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*</w:t>
            </w:r>
            <w:r w:rsidR="006C4FFD"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Осваивать понятия</w:t>
            </w:r>
            <w:r w:rsidR="006C4FFD"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 взаимно противоположные события, операции над событиями, объединение и пересечение событий, диаграмма Эйлера (Эйлера—Венна), совместные и несовместные события.</w:t>
            </w:r>
          </w:p>
          <w:p w:rsidR="006C4FFD" w:rsidRPr="008B5A6E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Изучать теоремы</w:t>
            </w:r>
            <w:r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 вероятности объединения двух событий (формулы сложения вероятностей).</w:t>
            </w:r>
          </w:p>
          <w:p w:rsidR="006C4FFD" w:rsidRPr="008B5A6E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Участвовать в обсуждении решения  задачи</w:t>
            </w:r>
            <w:r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в том числе текстовые задачи на определение вероятностей объединения и пересечения событий с помощью числовой прямой, диаграмм Эйлера, формулы сложения вероятностей.</w:t>
            </w:r>
          </w:p>
          <w:p w:rsidR="006C4FFD" w:rsidRPr="008B5A6E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Осваивать понятия</w:t>
            </w:r>
            <w:r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 правило умножения вероятностей, условная вероятность, независимые события дерево случайного опыта.</w:t>
            </w:r>
          </w:p>
          <w:p w:rsidR="006C4FFD" w:rsidRPr="008B5A6E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Изучать свойства</w:t>
            </w:r>
            <w:r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(определения) независимых событий.</w:t>
            </w:r>
          </w:p>
          <w:p w:rsidR="006C4FFD" w:rsidRPr="008B5A6E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Участвовать в обсуждении решения  задачи </w:t>
            </w:r>
            <w:r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определение и использование независимых событий.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Участвовать в обсуждении решения  задачи </w:t>
            </w:r>
            <w:r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поиск вероятностей, в том числе условных, с использованием дерева случайного опыта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  <w:r w:rsid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Обобщение,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контроль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(4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Представление данных. Описательная статистика. Графы. Вероятность случайного события. Элементы комбинаторики.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Повторять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изученное и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выстраивать систему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знаний.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задачи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представление и описание данных с помощью изученных характеристик (с использованием визуальной опоры).</w:t>
            </w:r>
          </w:p>
          <w:p w:rsidR="006C4FFD" w:rsidRPr="006C4FFD" w:rsidRDefault="008B5A6E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*</w:t>
            </w:r>
            <w:r w:rsidR="006C4FFD"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Участвовать в обсуждении решения</w:t>
            </w:r>
            <w:r>
              <w:rPr>
                <w:rFonts w:ascii="Times New Roman" w:eastAsiaTheme="minorEastAsia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*</w:t>
            </w:r>
            <w:r w:rsidR="006C4FFD"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задачи </w:t>
            </w:r>
            <w:r w:rsidR="006C4FFD"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 применением графов.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задачи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нахождение вероятности случайного события по вероятностям элементарных событий, в том числе в опытах с равновозможными элементарными событиями (с визуальной опорой).</w:t>
            </w:r>
          </w:p>
          <w:p w:rsidR="006C4FFD" w:rsidRPr="006C4FFD" w:rsidRDefault="008B5A6E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*</w:t>
            </w:r>
            <w:r w:rsidR="006C4FFD"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Участвовать в обсуждении решения</w:t>
            </w:r>
            <w:r>
              <w:rPr>
                <w:rFonts w:ascii="Times New Roman" w:eastAsiaTheme="minorEastAsia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*</w:t>
            </w:r>
            <w:r w:rsidR="006C4FFD"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задачи </w:t>
            </w:r>
            <w:r w:rsidR="006C4FFD"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нахождение вероятностей объединения и пересечения событий, в том числе независимых, с использованием графических представлений и дерева случайного опыта.</w:t>
            </w:r>
          </w:p>
          <w:p w:rsidR="006C4FFD" w:rsidRPr="006C4FFD" w:rsidRDefault="005E3248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*</w:t>
            </w:r>
            <w:r w:rsidR="006C4FFD" w:rsidRPr="005E3248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Участвовать в обсуждении решения</w:t>
            </w:r>
            <w:r>
              <w:rPr>
                <w:rFonts w:ascii="Times New Roman" w:eastAsiaTheme="minorEastAsia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*</w:t>
            </w:r>
            <w:r w:rsidR="006C4FFD"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задачи</w:t>
            </w:r>
            <w:r w:rsidR="006C4FFD"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на перечисление комбинаций (числа перестановок, числа сочетаний), на нахождение вероятностей событий с применением комбинаторики, в том числе с использованием треугольника Паскаля.</w:t>
            </w:r>
          </w:p>
        </w:tc>
      </w:tr>
    </w:tbl>
    <w:p w:rsidR="000B7DFA" w:rsidRDefault="000B7DFA" w:rsidP="006C4FFD">
      <w:pPr>
        <w:widowControl w:val="0"/>
        <w:autoSpaceDE w:val="0"/>
        <w:autoSpaceDN w:val="0"/>
        <w:adjustRightInd w:val="0"/>
        <w:spacing w:after="0" w:line="240" w:lineRule="atLeast"/>
        <w:textAlignment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6C4FFD" w:rsidRPr="006C4FFD" w:rsidRDefault="006C4FFD" w:rsidP="006C4FFD">
      <w:pPr>
        <w:widowControl w:val="0"/>
        <w:autoSpaceDE w:val="0"/>
        <w:autoSpaceDN w:val="0"/>
        <w:adjustRightInd w:val="0"/>
        <w:spacing w:after="0" w:line="240" w:lineRule="atLeast"/>
        <w:textAlignment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C4F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 класс (не менее 34 ч)</w:t>
      </w:r>
    </w:p>
    <w:p w:rsidR="006C4FFD" w:rsidRPr="006C4FFD" w:rsidRDefault="006C4FFD" w:rsidP="006C4FFD">
      <w:pPr>
        <w:widowControl w:val="0"/>
        <w:autoSpaceDE w:val="0"/>
        <w:autoSpaceDN w:val="0"/>
        <w:adjustRightInd w:val="0"/>
        <w:spacing w:after="0" w:line="240" w:lineRule="atLeast"/>
        <w:textAlignment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0" w:type="auto"/>
        <w:tblInd w:w="-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6378"/>
        <w:gridCol w:w="5954"/>
      </w:tblGrid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Название</w:t>
            </w:r>
            <w:r w:rsidRPr="006C4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раздела (темы)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(число часов)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Основное содержание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Характеристика деятельности обучающихся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Повторение курса 8 класса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(4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Представление данных. Описательная статистика. Операции над событиями. Независимость событий.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Повторять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изученное и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выстраивать систему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знаний.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B05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Решать задачи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на представление и описание данных.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Решать задачи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на нахождение вероятностей объединения и пересечения событий, в том числе независимых, с использованием графических представлений и дерева случайного опыта.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задачи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перечисление комбинаций (числа перестановок, числа сочетаний), на нахождение вероятностей событий с применением комбинаторики, в том числе с использованием треугольника Паскаля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Элементы комбинаторики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(4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Комбинаторное правило умножения. Перестановки. Факториал. Сочетания и число сочетаний. </w:t>
            </w:r>
            <w:r w:rsidR="005E324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</w:t>
            </w:r>
            <w:r w:rsidRPr="005E324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Треугольник Паскаля.</w:t>
            </w:r>
            <w:r w:rsidR="005E3248" w:rsidRPr="005E324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Практическая работа «Вычисление вероятностей с использованием комбинаторных функций электронных таблиц».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Осваивать на базовом уровне понятия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: комбинаторное правило умножения, упорядоченная пара, тройка объектов, перестановка, факториал числа, сочетание, число сочетаний, </w:t>
            </w:r>
            <w:r w:rsidR="005E324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</w:t>
            </w:r>
            <w:r w:rsidRPr="005E324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треугольник Паскаля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  <w:r w:rsidR="005E324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простейшие задачи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перечисление упорядоченных пар, троек, перечисление перестановок и сочетаний элементов различных множеств (по образцу).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простейшие  задачи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применение числа сочетаний в алгебре (сокращённое умножение, бином Ньютона) (с направляющей помощью).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Решать, применяя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комбинаторику, задачи на вычисление вероятностей, в том числе с помощью электронных таблиц в ходе практической работы (с визуальной опорой).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Геометрическая вероятность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(4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5E3248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*</w:t>
            </w:r>
            <w:r w:rsidR="006C4FFD" w:rsidRPr="005E324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  <w:r w:rsidR="006C4FFD" w:rsidRPr="006C4FFD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5E3248" w:rsidRDefault="005E3248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i/>
                <w:spacing w:val="-2"/>
                <w:sz w:val="24"/>
                <w:szCs w:val="24"/>
                <w:lang w:eastAsia="ru-RU"/>
              </w:rPr>
              <w:t>*</w:t>
            </w:r>
            <w:r w:rsidR="006C4FFD" w:rsidRPr="005E3248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 xml:space="preserve">Осваивать понятие </w:t>
            </w:r>
            <w:r w:rsidR="006C4FFD" w:rsidRPr="005E3248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геометрической вероятности.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3248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Участвовать в обсуждении решения задачи </w:t>
            </w:r>
            <w:r w:rsidRPr="005E324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нахождение вероятностей в опытах, представимых как выбор точек из многоугольника, круга, отрезка или дуги окружности, числового промежутка</w:t>
            </w:r>
            <w:r w:rsidR="005E324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*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Испытания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Бернулли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(6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Испытание. Успех и неудача. Серия испытаний до первого успеха. Испытания Бернулли. Вероятности событий в серии испытаний Бернулли. Практическая работа «Испытания Бернулли».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Осваивать на базовом уровне понятия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 испытание, элементарное событие в испытании (успех и неудача), серия испытаний, наступление первого успеха (неудачи), серия испытаний Бернулли.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простейшие задачи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нахождение вероятностей событий в серии испытаний до первого успеха, в том числе с применением формулы суммы геометрической прогрессии (с опорой на справочную информацию).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простейшие задачи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нахождение вероятностей элементарных событий в серии испытаний Бернулли, на нахождение вероятности определён</w:t>
            </w:r>
            <w:r w:rsidRPr="006C4FFD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lang w:eastAsia="ru-RU"/>
              </w:rPr>
              <w:t>ного числа успехов в серии испытаний Бернулли (с визуальной опорой).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Изучать в ходе практической работы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в том числе с помощью цифровых ресурсов, свойства вероятности в серии испытаний Бернулли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Случайная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величина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(6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Случайная величина и распределение вероятностей. Математическое ожидание и дисперсия случайной величины. Примеры математического ожидания как теоретического среднего значения величины.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Понятие о законе больших чисел. Измерение вероятностей с помощью частот. Применение закона больших чисел.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Освоить на базовом уровне понятия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 случайная величина, значение случайной величины, распределение вероятностей.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Изучать и обсуждать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примеры дискретных и непрерывных случайных величин (рост, вес человека, численность населения, другие изменчивые величины, рассматривавшиеся в курсе статистики), модельных случайных величин, связанных со случайными опытами (бросание монеты, игральной кости, со случайным выбором и т. п.).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Осваивать на базовом уровне понятия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 математическое ожидание случайной величины как теоретическое среднее значение, дисперсия случайной величины как аналог дисперсии числового набора.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задачи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вычисление математического ожидания и дисперсии дискретной случайной величины по заданному распределению, в том числе задач, связанных со страхованием и лотереями (с направляющей помощью).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Знакомиться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 математическим ожиданием и дисперсией некоторых распределений, в том числе распределения случайной величины «число успехов» в серии испытаний Бернулли.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Изучать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частоту события в повторяющихся случайных опытах как случайную величину.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Знакомиться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 законом больших чисел (в форме Бернулли): при большом числе опытов частота события близка к его вероятности.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задачи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измерение вероятностей с помощью частот (с направляющей помощью).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Обсуждать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роль закона больших чисел в обосновании частотного метода измерения вероятностей.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Обсуждать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закон больших чисел как проявление статистической устойчивости в изменчивых явлениях, роль закона больших чисел в природе и в жизни человека.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Обобщение,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контроль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(10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Представление данных. Описательная статистика. Вероятность случайного события. Элементы комбинаторики. Случайные величины и распределения.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Повторять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изученное и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выстраивать систему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знаний.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 задачи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на представление и описание данных.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задачи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нахождение вероятностей событий, в том числе в опытах с равновозможными элементарными событиями, вероятностей объединения и пересечения событий, вычислять вероятности в опытах с сериями случайных испытаний</w:t>
            </w:r>
          </w:p>
        </w:tc>
      </w:tr>
    </w:tbl>
    <w:p w:rsidR="006C4FFD" w:rsidRPr="006C4FFD" w:rsidRDefault="006C4FFD" w:rsidP="006C4FFD">
      <w:pPr>
        <w:widowControl w:val="0"/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6C4FFD" w:rsidRPr="00471FE9" w:rsidRDefault="006C4FFD" w:rsidP="00471F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FFD">
        <w:rPr>
          <w:rFonts w:ascii="Times New Roman" w:hAnsi="Times New Roman" w:cs="Times New Roman"/>
          <w:sz w:val="28"/>
          <w:szCs w:val="28"/>
        </w:rPr>
        <w:t>При разработке рабочей программы в тематическом планировании должны быть учтены возможности использования электронных (цифровых) образовательных ресурсов, являющихся учебно-методическими материалами (мультимедийные программы, электронные учебники и задачники, электронные библиотеки, виртуальные лаборатории, игровые программы, коллекции цифровых образовательных ресурсов), используемыми для обучения и воспитания различных групп пользователей, представленными в электронном (цифровом) виде и реализующими дидактические возможности ИКТ, содержание которых соответствует законодательству об образовании.</w:t>
      </w:r>
    </w:p>
    <w:sectPr w:rsidR="006C4FFD" w:rsidRPr="00471FE9" w:rsidSect="006C4FFD">
      <w:pgSz w:w="16838" w:h="11906" w:orient="landscape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56DA" w:rsidRDefault="00A356DA" w:rsidP="00471FE9">
      <w:pPr>
        <w:spacing w:after="0" w:line="240" w:lineRule="auto"/>
      </w:pPr>
      <w:r>
        <w:separator/>
      </w:r>
    </w:p>
  </w:endnote>
  <w:endnote w:type="continuationSeparator" w:id="0">
    <w:p w:rsidR="00A356DA" w:rsidRDefault="00A356DA" w:rsidP="00471F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№Е">
    <w:altName w:val="Calibri"/>
    <w:charset w:val="00"/>
    <w:family w:val="roman"/>
    <w:pitch w:val="variable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choolBookSanPin">
    <w:altName w:val="Cambria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Minion Pro">
    <w:altName w:val="Cambria Math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choolBookSanPin-Bold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SanPin-BoldItalic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OfficinaSansExtraBoldITC-Reg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iGraphA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ragmaticaSanPin">
    <w:altName w:val="Malgun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OfficinaSansMediumITC-Regular">
    <w:altName w:val="Arial Unicode MS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56DA" w:rsidRDefault="00A356DA" w:rsidP="00471FE9">
      <w:pPr>
        <w:spacing w:after="0" w:line="240" w:lineRule="auto"/>
      </w:pPr>
      <w:r>
        <w:separator/>
      </w:r>
    </w:p>
  </w:footnote>
  <w:footnote w:type="continuationSeparator" w:id="0">
    <w:p w:rsidR="00A356DA" w:rsidRDefault="00A356DA" w:rsidP="00471FE9">
      <w:pPr>
        <w:spacing w:after="0" w:line="240" w:lineRule="auto"/>
      </w:pPr>
      <w:r>
        <w:continuationSeparator/>
      </w:r>
    </w:p>
  </w:footnote>
  <w:footnote w:id="1">
    <w:p w:rsidR="00A356DA" w:rsidRDefault="00A356DA" w:rsidP="00471FE9">
      <w:pPr>
        <w:pStyle w:val="a8"/>
      </w:pPr>
      <w:r>
        <w:rPr>
          <w:rStyle w:val="a7"/>
        </w:rPr>
        <w:footnoteRef/>
      </w:r>
      <w:r>
        <w:t xml:space="preserve"> Здесь и далее *</w:t>
      </w:r>
      <w:r w:rsidRPr="002D7CF4">
        <w:t xml:space="preserve"> </w:t>
      </w:r>
      <w:r>
        <w:t>*</w:t>
      </w:r>
      <w:r w:rsidRPr="002D7CF4">
        <w:t>обозначены темы, изучение которых проводится в ознакомительном плане. Педагог самостоятельно определяет объем изучаемого материала.</w:t>
      </w:r>
    </w:p>
  </w:footnote>
  <w:footnote w:id="2">
    <w:p w:rsidR="00A356DA" w:rsidRDefault="00A356DA" w:rsidP="00471FE9">
      <w:pPr>
        <w:pStyle w:val="a8"/>
      </w:pPr>
      <w:r>
        <w:rPr>
          <w:rStyle w:val="a7"/>
        </w:rPr>
        <w:footnoteRef/>
      </w:r>
      <w:r>
        <w:t xml:space="preserve"> Здесь и далее * *</w:t>
      </w:r>
      <w:r w:rsidRPr="003D5C2A">
        <w:t xml:space="preserve"> обозначены темы, изучение которых проводится в ознакомительном плане. Педагог самостоятельно определяет объем изучаемого материала.</w:t>
      </w:r>
    </w:p>
  </w:footnote>
  <w:footnote w:id="3">
    <w:p w:rsidR="00A356DA" w:rsidRDefault="00A356DA" w:rsidP="00471FE9">
      <w:pPr>
        <w:pStyle w:val="a8"/>
      </w:pPr>
      <w:r>
        <w:rPr>
          <w:rStyle w:val="a7"/>
        </w:rPr>
        <w:footnoteRef/>
      </w:r>
      <w:r>
        <w:t xml:space="preserve"> Здесь и далее * *</w:t>
      </w:r>
      <w:r w:rsidRPr="000F22A4">
        <w:t xml:space="preserve"> обозначены темы, изучение которых проводится в ознакомительном плане. Педагог самостоятельно определяет объем изучаемого материала.</w:t>
      </w:r>
    </w:p>
  </w:footnote>
  <w:footnote w:id="4">
    <w:p w:rsidR="00A356DA" w:rsidRDefault="00A356DA" w:rsidP="00471FE9">
      <w:pPr>
        <w:pStyle w:val="a8"/>
      </w:pPr>
      <w:r>
        <w:rPr>
          <w:rStyle w:val="a7"/>
        </w:rPr>
        <w:footnoteRef/>
      </w:r>
      <w:r>
        <w:t xml:space="preserve"> Здесь и далее * *</w:t>
      </w:r>
      <w:r w:rsidRPr="00EE5221">
        <w:t xml:space="preserve"> обозначены темы, изучение которых проводится в ознакомительном плане. Педагог самостоятельно определяет объем изучаемого материала.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4574F6F"/>
    <w:multiLevelType w:val="hybridMultilevel"/>
    <w:tmpl w:val="465CC788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3C74B9"/>
    <w:multiLevelType w:val="hybridMultilevel"/>
    <w:tmpl w:val="6E28818E"/>
    <w:styleLink w:val="5"/>
    <w:lvl w:ilvl="0" w:tplc="9A08CF26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804CFB2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AE47714">
      <w:start w:val="1"/>
      <w:numFmt w:val="lowerRoman"/>
      <w:lvlText w:val="%3."/>
      <w:lvlJc w:val="left"/>
      <w:pPr>
        <w:ind w:left="216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A092836E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FCA9062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88E6268">
      <w:start w:val="1"/>
      <w:numFmt w:val="lowerRoman"/>
      <w:lvlText w:val="%6."/>
      <w:lvlJc w:val="left"/>
      <w:pPr>
        <w:ind w:left="432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9480328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0C0BC6E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70E9A9A">
      <w:start w:val="1"/>
      <w:numFmt w:val="lowerRoman"/>
      <w:lvlText w:val="%9."/>
      <w:lvlJc w:val="left"/>
      <w:pPr>
        <w:ind w:left="648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4C8D0EDA"/>
    <w:multiLevelType w:val="multilevel"/>
    <w:tmpl w:val="A5400FEA"/>
    <w:styleLink w:val="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  <w:lvlOverride w:ilvl="0">
      <w:startOverride w:val="1"/>
    </w:lvlOverride>
  </w:num>
  <w:num w:numId="2">
    <w:abstractNumId w:val="3"/>
  </w:num>
  <w:num w:numId="3">
    <w:abstractNumId w:val="2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7C4D"/>
    <w:rsid w:val="00007C4D"/>
    <w:rsid w:val="00015E63"/>
    <w:rsid w:val="0009160F"/>
    <w:rsid w:val="000B7DFA"/>
    <w:rsid w:val="000C1A39"/>
    <w:rsid w:val="00154B41"/>
    <w:rsid w:val="00163716"/>
    <w:rsid w:val="00174EEE"/>
    <w:rsid w:val="001B1BDF"/>
    <w:rsid w:val="00232806"/>
    <w:rsid w:val="0028614A"/>
    <w:rsid w:val="002D6769"/>
    <w:rsid w:val="003A3579"/>
    <w:rsid w:val="003E5BCC"/>
    <w:rsid w:val="00471FE9"/>
    <w:rsid w:val="004744C8"/>
    <w:rsid w:val="00483794"/>
    <w:rsid w:val="00494AD2"/>
    <w:rsid w:val="0054729F"/>
    <w:rsid w:val="00561458"/>
    <w:rsid w:val="00570E54"/>
    <w:rsid w:val="00580887"/>
    <w:rsid w:val="005A391B"/>
    <w:rsid w:val="005C5C71"/>
    <w:rsid w:val="005D2596"/>
    <w:rsid w:val="005E3248"/>
    <w:rsid w:val="00645924"/>
    <w:rsid w:val="00661400"/>
    <w:rsid w:val="006C4FFD"/>
    <w:rsid w:val="006D170B"/>
    <w:rsid w:val="006F717D"/>
    <w:rsid w:val="00744AA3"/>
    <w:rsid w:val="007531D3"/>
    <w:rsid w:val="00803CEE"/>
    <w:rsid w:val="00810257"/>
    <w:rsid w:val="00814AD0"/>
    <w:rsid w:val="00820DEB"/>
    <w:rsid w:val="008306EE"/>
    <w:rsid w:val="0084189A"/>
    <w:rsid w:val="00877FB3"/>
    <w:rsid w:val="008A3BE6"/>
    <w:rsid w:val="008B5A6E"/>
    <w:rsid w:val="008E2A5A"/>
    <w:rsid w:val="008E4794"/>
    <w:rsid w:val="008F1767"/>
    <w:rsid w:val="0091799D"/>
    <w:rsid w:val="009C3EDF"/>
    <w:rsid w:val="009D1E22"/>
    <w:rsid w:val="009F2709"/>
    <w:rsid w:val="00A023CE"/>
    <w:rsid w:val="00A356DA"/>
    <w:rsid w:val="00A37B2A"/>
    <w:rsid w:val="00A70476"/>
    <w:rsid w:val="00A9637E"/>
    <w:rsid w:val="00B02601"/>
    <w:rsid w:val="00B42F2D"/>
    <w:rsid w:val="00B725DA"/>
    <w:rsid w:val="00BC4B72"/>
    <w:rsid w:val="00C4020D"/>
    <w:rsid w:val="00C56AD2"/>
    <w:rsid w:val="00C72490"/>
    <w:rsid w:val="00CE6DC9"/>
    <w:rsid w:val="00CF0464"/>
    <w:rsid w:val="00D01929"/>
    <w:rsid w:val="00D43FA3"/>
    <w:rsid w:val="00D6697A"/>
    <w:rsid w:val="00D816C5"/>
    <w:rsid w:val="00DA3CBE"/>
    <w:rsid w:val="00DC1325"/>
    <w:rsid w:val="00E25364"/>
    <w:rsid w:val="00E37962"/>
    <w:rsid w:val="00F269BA"/>
    <w:rsid w:val="00F530C7"/>
    <w:rsid w:val="00F80BA6"/>
    <w:rsid w:val="00F925AC"/>
    <w:rsid w:val="00FC3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21E85E-C767-4D6D-B8FC-F1549C4C7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471FE9"/>
    <w:pPr>
      <w:keepNext/>
      <w:keepLines/>
      <w:spacing w:after="0"/>
      <w:jc w:val="center"/>
      <w:outlineLvl w:val="0"/>
    </w:pPr>
    <w:rPr>
      <w:rFonts w:ascii="Times New Roman" w:eastAsiaTheme="majorEastAsia" w:hAnsi="Times New Roman" w:cstheme="majorBidi"/>
      <w:b/>
      <w:sz w:val="28"/>
      <w:szCs w:val="32"/>
      <w:lang w:eastAsia="ru-RU"/>
    </w:rPr>
  </w:style>
  <w:style w:type="paragraph" w:styleId="2">
    <w:name w:val="heading 2"/>
    <w:basedOn w:val="a0"/>
    <w:next w:val="a0"/>
    <w:link w:val="20"/>
    <w:uiPriority w:val="99"/>
    <w:qFormat/>
    <w:rsid w:val="00471FE9"/>
    <w:pPr>
      <w:keepNext/>
      <w:spacing w:before="240" w:after="60" w:line="276" w:lineRule="auto"/>
      <w:jc w:val="right"/>
      <w:outlineLvl w:val="1"/>
    </w:pPr>
    <w:rPr>
      <w:rFonts w:ascii="Times New Roman" w:eastAsia="Times New Roman" w:hAnsi="Times New Roman" w:cs="Arial"/>
      <w:b/>
      <w:bCs/>
      <w:iCs/>
      <w:sz w:val="28"/>
      <w:szCs w:val="28"/>
    </w:rPr>
  </w:style>
  <w:style w:type="paragraph" w:styleId="3">
    <w:name w:val="heading 3"/>
    <w:basedOn w:val="a0"/>
    <w:next w:val="a0"/>
    <w:link w:val="30"/>
    <w:unhideWhenUsed/>
    <w:qFormat/>
    <w:rsid w:val="00471FE9"/>
    <w:pPr>
      <w:keepNext/>
      <w:keepLines/>
      <w:spacing w:after="0"/>
      <w:jc w:val="center"/>
      <w:outlineLvl w:val="2"/>
    </w:pPr>
    <w:rPr>
      <w:rFonts w:ascii="Times New Roman" w:eastAsiaTheme="majorEastAsia" w:hAnsi="Times New Roman" w:cstheme="majorBidi"/>
      <w:sz w:val="28"/>
      <w:szCs w:val="24"/>
    </w:rPr>
  </w:style>
  <w:style w:type="paragraph" w:styleId="4">
    <w:name w:val="heading 4"/>
    <w:basedOn w:val="a0"/>
    <w:next w:val="a0"/>
    <w:link w:val="40"/>
    <w:uiPriority w:val="9"/>
    <w:unhideWhenUsed/>
    <w:qFormat/>
    <w:rsid w:val="00471FE9"/>
    <w:pPr>
      <w:keepNext/>
      <w:keepLines/>
      <w:spacing w:after="0"/>
      <w:outlineLvl w:val="3"/>
    </w:pPr>
    <w:rPr>
      <w:rFonts w:ascii="Times New Roman" w:eastAsiaTheme="majorEastAsia" w:hAnsi="Times New Roman" w:cstheme="majorBidi"/>
      <w:b/>
      <w:iCs/>
      <w:sz w:val="28"/>
      <w:lang w:eastAsia="ru-RU"/>
    </w:rPr>
  </w:style>
  <w:style w:type="paragraph" w:styleId="50">
    <w:name w:val="heading 5"/>
    <w:basedOn w:val="a0"/>
    <w:next w:val="a0"/>
    <w:link w:val="51"/>
    <w:uiPriority w:val="9"/>
    <w:unhideWhenUsed/>
    <w:qFormat/>
    <w:rsid w:val="00471FE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  <w:sz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471FE9"/>
    <w:rPr>
      <w:rFonts w:ascii="Times New Roman" w:eastAsiaTheme="majorEastAsia" w:hAnsi="Times New Roman" w:cstheme="majorBidi"/>
      <w:b/>
      <w:sz w:val="28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471FE9"/>
    <w:rPr>
      <w:rFonts w:ascii="Times New Roman" w:eastAsia="Times New Roman" w:hAnsi="Times New Roman" w:cs="Arial"/>
      <w:b/>
      <w:bCs/>
      <w:iCs/>
      <w:sz w:val="28"/>
      <w:szCs w:val="28"/>
    </w:rPr>
  </w:style>
  <w:style w:type="character" w:customStyle="1" w:styleId="30">
    <w:name w:val="Заголовок 3 Знак"/>
    <w:basedOn w:val="a1"/>
    <w:link w:val="3"/>
    <w:rsid w:val="00471FE9"/>
    <w:rPr>
      <w:rFonts w:ascii="Times New Roman" w:eastAsiaTheme="majorEastAsia" w:hAnsi="Times New Roman" w:cstheme="majorBidi"/>
      <w:sz w:val="28"/>
      <w:szCs w:val="24"/>
    </w:rPr>
  </w:style>
  <w:style w:type="character" w:customStyle="1" w:styleId="40">
    <w:name w:val="Заголовок 4 Знак"/>
    <w:basedOn w:val="a1"/>
    <w:link w:val="4"/>
    <w:uiPriority w:val="9"/>
    <w:rsid w:val="00471FE9"/>
    <w:rPr>
      <w:rFonts w:ascii="Times New Roman" w:eastAsiaTheme="majorEastAsia" w:hAnsi="Times New Roman" w:cstheme="majorBidi"/>
      <w:b/>
      <w:iCs/>
      <w:sz w:val="28"/>
      <w:lang w:eastAsia="ru-RU"/>
    </w:rPr>
  </w:style>
  <w:style w:type="character" w:customStyle="1" w:styleId="51">
    <w:name w:val="Заголовок 5 Знак"/>
    <w:basedOn w:val="a1"/>
    <w:link w:val="50"/>
    <w:uiPriority w:val="9"/>
    <w:rsid w:val="00471FE9"/>
    <w:rPr>
      <w:rFonts w:asciiTheme="majorHAnsi" w:eastAsiaTheme="majorEastAsia" w:hAnsiTheme="majorHAnsi" w:cstheme="majorBidi"/>
      <w:color w:val="2E74B5" w:themeColor="accent1" w:themeShade="BF"/>
      <w:sz w:val="28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471FE9"/>
  </w:style>
  <w:style w:type="paragraph" w:styleId="a4">
    <w:name w:val="List Paragraph"/>
    <w:basedOn w:val="a0"/>
    <w:link w:val="a5"/>
    <w:uiPriority w:val="34"/>
    <w:qFormat/>
    <w:rsid w:val="00471FE9"/>
    <w:pPr>
      <w:ind w:left="720"/>
      <w:contextualSpacing/>
    </w:pPr>
    <w:rPr>
      <w:rFonts w:ascii="Times New Roman" w:hAnsi="Times New Roman"/>
      <w:sz w:val="28"/>
    </w:rPr>
  </w:style>
  <w:style w:type="character" w:customStyle="1" w:styleId="a5">
    <w:name w:val="Абзац списка Знак"/>
    <w:link w:val="a4"/>
    <w:uiPriority w:val="34"/>
    <w:qFormat/>
    <w:rsid w:val="00471FE9"/>
    <w:rPr>
      <w:rFonts w:ascii="Times New Roman" w:hAnsi="Times New Roman"/>
      <w:sz w:val="28"/>
    </w:rPr>
  </w:style>
  <w:style w:type="character" w:customStyle="1" w:styleId="ListParagraphChar">
    <w:name w:val="List Paragraph Char"/>
    <w:link w:val="12"/>
    <w:locked/>
    <w:rsid w:val="00471FE9"/>
    <w:rPr>
      <w:rFonts w:ascii="Calibri" w:hAnsi="Calibri"/>
    </w:rPr>
  </w:style>
  <w:style w:type="paragraph" w:customStyle="1" w:styleId="12">
    <w:name w:val="Абзац списка1"/>
    <w:basedOn w:val="a0"/>
    <w:link w:val="ListParagraphChar"/>
    <w:rsid w:val="00471FE9"/>
    <w:pPr>
      <w:spacing w:after="200" w:line="276" w:lineRule="auto"/>
      <w:ind w:left="720"/>
    </w:pPr>
    <w:rPr>
      <w:rFonts w:ascii="Calibri" w:hAnsi="Calibri"/>
    </w:rPr>
  </w:style>
  <w:style w:type="paragraph" w:customStyle="1" w:styleId="21">
    <w:name w:val="Абзац списка21"/>
    <w:basedOn w:val="a0"/>
    <w:uiPriority w:val="99"/>
    <w:qFormat/>
    <w:rsid w:val="00471FE9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8"/>
      <w:lang w:eastAsia="ru-RU"/>
    </w:rPr>
  </w:style>
  <w:style w:type="paragraph" w:customStyle="1" w:styleId="ConsPlusNormal">
    <w:name w:val="ConsPlusNormal"/>
    <w:qFormat/>
    <w:rsid w:val="00471F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Normal (Web)"/>
    <w:basedOn w:val="a0"/>
    <w:uiPriority w:val="99"/>
    <w:unhideWhenUsed/>
    <w:rsid w:val="00471F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otnote reference"/>
    <w:uiPriority w:val="99"/>
    <w:rsid w:val="00471FE9"/>
    <w:rPr>
      <w:vertAlign w:val="superscript"/>
    </w:rPr>
  </w:style>
  <w:style w:type="character" w:customStyle="1" w:styleId="dash041e0431044b0447043d044b0439char1">
    <w:name w:val="dash041e_0431_044b_0447_043d_044b_0439__char1"/>
    <w:uiPriority w:val="99"/>
    <w:rsid w:val="00471FE9"/>
    <w:rPr>
      <w:rFonts w:ascii="Times New Roman" w:hAnsi="Times New Roman" w:cs="Times New Roman" w:hint="default"/>
      <w:sz w:val="24"/>
      <w:szCs w:val="24"/>
      <w:u w:val="none"/>
      <w:effect w:val="none"/>
    </w:rPr>
  </w:style>
  <w:style w:type="paragraph" w:styleId="a8">
    <w:name w:val="footnote text"/>
    <w:basedOn w:val="a0"/>
    <w:link w:val="a9"/>
    <w:uiPriority w:val="99"/>
    <w:rsid w:val="00471F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1"/>
    <w:link w:val="a8"/>
    <w:uiPriority w:val="99"/>
    <w:rsid w:val="00471F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">
    <w:name w:val="НОМЕРА"/>
    <w:basedOn w:val="a6"/>
    <w:link w:val="aa"/>
    <w:uiPriority w:val="99"/>
    <w:qFormat/>
    <w:rsid w:val="00471FE9"/>
    <w:pPr>
      <w:numPr>
        <w:numId w:val="1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a">
    <w:name w:val="НОМЕРА Знак"/>
    <w:link w:val="a"/>
    <w:uiPriority w:val="99"/>
    <w:rsid w:val="00471FE9"/>
    <w:rPr>
      <w:rFonts w:ascii="Arial Narrow" w:eastAsia="Calibri" w:hAnsi="Arial Narrow" w:cs="Times New Roman"/>
      <w:sz w:val="18"/>
      <w:szCs w:val="18"/>
      <w:lang w:eastAsia="ru-RU"/>
    </w:rPr>
  </w:style>
  <w:style w:type="paragraph" w:customStyle="1" w:styleId="c7">
    <w:name w:val="c7"/>
    <w:basedOn w:val="a0"/>
    <w:rsid w:val="00471F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0"/>
    <w:rsid w:val="00471F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5">
    <w:name w:val="c45"/>
    <w:basedOn w:val="a1"/>
    <w:rsid w:val="00471FE9"/>
  </w:style>
  <w:style w:type="paragraph" w:customStyle="1" w:styleId="22">
    <w:name w:val="Абзац списка2"/>
    <w:basedOn w:val="a0"/>
    <w:rsid w:val="00471FE9"/>
    <w:pPr>
      <w:spacing w:after="200" w:line="276" w:lineRule="auto"/>
      <w:ind w:left="720"/>
    </w:pPr>
    <w:rPr>
      <w:rFonts w:ascii="Calibri" w:eastAsia="Calibri" w:hAnsi="Calibri" w:cs="Times New Roman"/>
      <w:sz w:val="20"/>
      <w:szCs w:val="20"/>
      <w:lang w:eastAsia="ru-RU"/>
    </w:rPr>
  </w:style>
  <w:style w:type="paragraph" w:styleId="ab">
    <w:name w:val="Body Text"/>
    <w:basedOn w:val="a0"/>
    <w:link w:val="ac"/>
    <w:uiPriority w:val="99"/>
    <w:rsid w:val="00471FE9"/>
    <w:pPr>
      <w:spacing w:after="120" w:line="276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c">
    <w:name w:val="Основной текст Знак"/>
    <w:basedOn w:val="a1"/>
    <w:link w:val="ab"/>
    <w:uiPriority w:val="99"/>
    <w:rsid w:val="00471FE9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0"/>
    <w:link w:val="ae"/>
    <w:uiPriority w:val="99"/>
    <w:unhideWhenUsed/>
    <w:rsid w:val="00471FE9"/>
    <w:pPr>
      <w:spacing w:after="120"/>
      <w:ind w:left="283"/>
    </w:pPr>
    <w:rPr>
      <w:rFonts w:ascii="Times New Roman" w:eastAsiaTheme="minorEastAsia" w:hAnsi="Times New Roman"/>
      <w:sz w:val="28"/>
      <w:lang w:eastAsia="ru-RU"/>
    </w:rPr>
  </w:style>
  <w:style w:type="character" w:customStyle="1" w:styleId="ae">
    <w:name w:val="Основной текст с отступом Знак"/>
    <w:basedOn w:val="a1"/>
    <w:link w:val="ad"/>
    <w:uiPriority w:val="99"/>
    <w:rsid w:val="00471FE9"/>
    <w:rPr>
      <w:rFonts w:ascii="Times New Roman" w:eastAsiaTheme="minorEastAsia" w:hAnsi="Times New Roman"/>
      <w:sz w:val="28"/>
      <w:lang w:eastAsia="ru-RU"/>
    </w:rPr>
  </w:style>
  <w:style w:type="character" w:customStyle="1" w:styleId="13">
    <w:name w:val="Основной текст1"/>
    <w:rsid w:val="00471FE9"/>
  </w:style>
  <w:style w:type="paragraph" w:customStyle="1" w:styleId="af">
    <w:name w:val="А ОСН ТЕКСТ"/>
    <w:basedOn w:val="a0"/>
    <w:link w:val="af0"/>
    <w:rsid w:val="00471FE9"/>
    <w:pPr>
      <w:spacing w:after="0" w:line="360" w:lineRule="auto"/>
      <w:ind w:firstLine="454"/>
      <w:jc w:val="both"/>
    </w:pPr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character" w:customStyle="1" w:styleId="af0">
    <w:name w:val="А ОСН ТЕКСТ Знак"/>
    <w:link w:val="af"/>
    <w:rsid w:val="00471FE9"/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paragraph" w:styleId="31">
    <w:name w:val="toc 3"/>
    <w:basedOn w:val="a0"/>
    <w:next w:val="a0"/>
    <w:autoRedefine/>
    <w:uiPriority w:val="39"/>
    <w:unhideWhenUsed/>
    <w:rsid w:val="00661400"/>
    <w:pPr>
      <w:tabs>
        <w:tab w:val="right" w:leader="dot" w:pos="10063"/>
      </w:tabs>
      <w:spacing w:before="60" w:after="0" w:line="240" w:lineRule="auto"/>
      <w:ind w:left="851"/>
    </w:pPr>
    <w:rPr>
      <w:rFonts w:ascii="Times New Roman" w:eastAsia="Calibri" w:hAnsi="Times New Roman" w:cs="Times New Roman"/>
      <w:noProof/>
      <w:w w:val="0"/>
      <w:sz w:val="24"/>
      <w:szCs w:val="24"/>
    </w:rPr>
  </w:style>
  <w:style w:type="character" w:customStyle="1" w:styleId="c5">
    <w:name w:val="c5"/>
    <w:rsid w:val="00471FE9"/>
  </w:style>
  <w:style w:type="character" w:customStyle="1" w:styleId="c2">
    <w:name w:val="c2"/>
    <w:rsid w:val="00471FE9"/>
  </w:style>
  <w:style w:type="character" w:customStyle="1" w:styleId="c1">
    <w:name w:val="c1"/>
    <w:rsid w:val="00471FE9"/>
  </w:style>
  <w:style w:type="character" w:styleId="af1">
    <w:name w:val="Hyperlink"/>
    <w:basedOn w:val="a1"/>
    <w:uiPriority w:val="99"/>
    <w:unhideWhenUsed/>
    <w:rsid w:val="00471FE9"/>
    <w:rPr>
      <w:color w:val="0000FF"/>
      <w:u w:val="single"/>
    </w:rPr>
  </w:style>
  <w:style w:type="table" w:styleId="af2">
    <w:name w:val="Table Grid"/>
    <w:basedOn w:val="a2"/>
    <w:uiPriority w:val="39"/>
    <w:rsid w:val="00471FE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3">
    <w:name w:val="header"/>
    <w:basedOn w:val="a0"/>
    <w:link w:val="af4"/>
    <w:uiPriority w:val="99"/>
    <w:unhideWhenUsed/>
    <w:rsid w:val="00471FE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f4">
    <w:name w:val="Верхний колонтитул Знак"/>
    <w:basedOn w:val="a1"/>
    <w:link w:val="af3"/>
    <w:uiPriority w:val="99"/>
    <w:rsid w:val="00471FE9"/>
    <w:rPr>
      <w:rFonts w:ascii="Times New Roman" w:hAnsi="Times New Roman"/>
      <w:sz w:val="28"/>
    </w:rPr>
  </w:style>
  <w:style w:type="paragraph" w:customStyle="1" w:styleId="c41">
    <w:name w:val="c41"/>
    <w:basedOn w:val="a0"/>
    <w:rsid w:val="00471F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0">
    <w:name w:val="c40"/>
    <w:basedOn w:val="a1"/>
    <w:rsid w:val="00471FE9"/>
  </w:style>
  <w:style w:type="character" w:customStyle="1" w:styleId="c0">
    <w:name w:val="c0"/>
    <w:basedOn w:val="a1"/>
    <w:rsid w:val="00471FE9"/>
  </w:style>
  <w:style w:type="character" w:customStyle="1" w:styleId="c26">
    <w:name w:val="c26"/>
    <w:basedOn w:val="a1"/>
    <w:rsid w:val="00471FE9"/>
  </w:style>
  <w:style w:type="paragraph" w:customStyle="1" w:styleId="32">
    <w:name w:val="Основной текст3"/>
    <w:basedOn w:val="a0"/>
    <w:rsid w:val="00471FE9"/>
    <w:pPr>
      <w:widowControl w:val="0"/>
      <w:shd w:val="clear" w:color="auto" w:fill="FFFFFF"/>
      <w:spacing w:before="300" w:after="0" w:line="250" w:lineRule="exact"/>
      <w:ind w:firstLine="540"/>
      <w:jc w:val="both"/>
    </w:pPr>
    <w:rPr>
      <w:rFonts w:ascii="Arial" w:eastAsia="Courier New" w:hAnsi="Arial" w:cs="Arial"/>
      <w:sz w:val="28"/>
    </w:rPr>
  </w:style>
  <w:style w:type="character" w:customStyle="1" w:styleId="ff2">
    <w:name w:val="ff2"/>
    <w:basedOn w:val="a1"/>
    <w:rsid w:val="00471FE9"/>
  </w:style>
  <w:style w:type="character" w:customStyle="1" w:styleId="ff4">
    <w:name w:val="ff4"/>
    <w:basedOn w:val="a1"/>
    <w:rsid w:val="00471FE9"/>
  </w:style>
  <w:style w:type="table" w:customStyle="1" w:styleId="TableNormal">
    <w:name w:val="Table Normal"/>
    <w:rsid w:val="00471F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5">
    <w:name w:val="Импортированный стиль 5"/>
    <w:rsid w:val="00471FE9"/>
    <w:pPr>
      <w:numPr>
        <w:numId w:val="3"/>
      </w:numPr>
    </w:pPr>
  </w:style>
  <w:style w:type="paragraph" w:customStyle="1" w:styleId="Default">
    <w:name w:val="Default"/>
    <w:rsid w:val="00471F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Zag11">
    <w:name w:val="Zag_11"/>
    <w:rsid w:val="00471FE9"/>
  </w:style>
  <w:style w:type="paragraph" w:customStyle="1" w:styleId="Osnova">
    <w:name w:val="Osnova"/>
    <w:basedOn w:val="a0"/>
    <w:rsid w:val="00471FE9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 w:eastAsia="ru-RU"/>
    </w:rPr>
  </w:style>
  <w:style w:type="paragraph" w:customStyle="1" w:styleId="af5">
    <w:name w:val="А_основной"/>
    <w:basedOn w:val="a0"/>
    <w:link w:val="af6"/>
    <w:uiPriority w:val="99"/>
    <w:qFormat/>
    <w:rsid w:val="00471FE9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Times New Roman" w:hAnsi="Times New Roman" w:cs="Arial"/>
      <w:sz w:val="28"/>
      <w:szCs w:val="20"/>
      <w:lang w:eastAsia="ru-RU"/>
    </w:rPr>
  </w:style>
  <w:style w:type="character" w:customStyle="1" w:styleId="af6">
    <w:name w:val="А_основной Знак"/>
    <w:link w:val="af5"/>
    <w:uiPriority w:val="99"/>
    <w:rsid w:val="00471FE9"/>
    <w:rPr>
      <w:rFonts w:ascii="Times New Roman" w:eastAsia="Times New Roman" w:hAnsi="Times New Roman" w:cs="Arial"/>
      <w:sz w:val="28"/>
      <w:szCs w:val="20"/>
      <w:lang w:eastAsia="ru-RU"/>
    </w:rPr>
  </w:style>
  <w:style w:type="paragraph" w:styleId="af7">
    <w:name w:val="Plain Text"/>
    <w:basedOn w:val="a0"/>
    <w:link w:val="af8"/>
    <w:uiPriority w:val="99"/>
    <w:rsid w:val="00471FE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8">
    <w:name w:val="Текст Знак"/>
    <w:basedOn w:val="a1"/>
    <w:link w:val="af7"/>
    <w:uiPriority w:val="99"/>
    <w:rsid w:val="00471FE9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aragraph">
    <w:name w:val="paragraph"/>
    <w:basedOn w:val="a0"/>
    <w:rsid w:val="00471F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1"/>
    <w:rsid w:val="00471FE9"/>
  </w:style>
  <w:style w:type="character" w:customStyle="1" w:styleId="eop">
    <w:name w:val="eop"/>
    <w:basedOn w:val="a1"/>
    <w:rsid w:val="00471FE9"/>
  </w:style>
  <w:style w:type="character" w:customStyle="1" w:styleId="spellingerror">
    <w:name w:val="spellingerror"/>
    <w:basedOn w:val="a1"/>
    <w:rsid w:val="00471FE9"/>
  </w:style>
  <w:style w:type="character" w:customStyle="1" w:styleId="contextualspellingandgrammarerror">
    <w:name w:val="contextualspellingandgrammarerror"/>
    <w:basedOn w:val="a1"/>
    <w:rsid w:val="00471FE9"/>
  </w:style>
  <w:style w:type="paragraph" w:styleId="af9">
    <w:name w:val="No Spacing"/>
    <w:aliases w:val="основа"/>
    <w:uiPriority w:val="1"/>
    <w:qFormat/>
    <w:rsid w:val="00471FE9"/>
    <w:pPr>
      <w:spacing w:after="0" w:line="240" w:lineRule="auto"/>
    </w:pPr>
    <w:rPr>
      <w:rFonts w:eastAsiaTheme="minorEastAsia"/>
      <w:lang w:eastAsia="ru-RU"/>
    </w:rPr>
  </w:style>
  <w:style w:type="paragraph" w:styleId="afa">
    <w:name w:val="Balloon Text"/>
    <w:basedOn w:val="a0"/>
    <w:link w:val="afb"/>
    <w:uiPriority w:val="99"/>
    <w:semiHidden/>
    <w:unhideWhenUsed/>
    <w:rsid w:val="00471FE9"/>
    <w:pPr>
      <w:spacing w:after="0" w:line="240" w:lineRule="auto"/>
    </w:pPr>
    <w:rPr>
      <w:rFonts w:ascii="Times New Roman" w:eastAsia="Calibri" w:hAnsi="Times New Roman" w:cs="Times New Roman"/>
      <w:sz w:val="18"/>
      <w:szCs w:val="18"/>
    </w:rPr>
  </w:style>
  <w:style w:type="character" w:customStyle="1" w:styleId="afb">
    <w:name w:val="Текст выноски Знак"/>
    <w:basedOn w:val="a1"/>
    <w:link w:val="afa"/>
    <w:uiPriority w:val="99"/>
    <w:semiHidden/>
    <w:rsid w:val="00471FE9"/>
    <w:rPr>
      <w:rFonts w:ascii="Times New Roman" w:eastAsia="Calibri" w:hAnsi="Times New Roman" w:cs="Times New Roman"/>
      <w:sz w:val="18"/>
      <w:szCs w:val="18"/>
    </w:rPr>
  </w:style>
  <w:style w:type="paragraph" w:styleId="afc">
    <w:name w:val="annotation text"/>
    <w:basedOn w:val="a0"/>
    <w:link w:val="afd"/>
    <w:uiPriority w:val="99"/>
    <w:rsid w:val="00471F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Текст примечания Знак"/>
    <w:basedOn w:val="a1"/>
    <w:link w:val="afc"/>
    <w:uiPriority w:val="99"/>
    <w:rsid w:val="00471F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TexstOSNOVA1012">
    <w:name w:val="14TexstOSNOVA_10/12"/>
    <w:basedOn w:val="a0"/>
    <w:uiPriority w:val="99"/>
    <w:rsid w:val="00471FE9"/>
    <w:pPr>
      <w:autoSpaceDE w:val="0"/>
      <w:autoSpaceDN w:val="0"/>
      <w:adjustRightInd w:val="0"/>
      <w:spacing w:after="0" w:line="240" w:lineRule="atLeast"/>
      <w:ind w:firstLine="34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  <w:lang w:eastAsia="ru-RU"/>
    </w:rPr>
  </w:style>
  <w:style w:type="paragraph" w:customStyle="1" w:styleId="western">
    <w:name w:val="western"/>
    <w:basedOn w:val="a0"/>
    <w:rsid w:val="00471FE9"/>
    <w:pPr>
      <w:spacing w:before="100" w:beforeAutospacing="1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andard">
    <w:name w:val="Standard"/>
    <w:link w:val="Standard1"/>
    <w:uiPriority w:val="99"/>
    <w:rsid w:val="00471FE9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character" w:customStyle="1" w:styleId="Standard1">
    <w:name w:val="Standard Знак1"/>
    <w:link w:val="Standard"/>
    <w:uiPriority w:val="99"/>
    <w:locked/>
    <w:rsid w:val="00471FE9"/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18TexstSPISOK1">
    <w:name w:val="18TexstSPISOK_1"/>
    <w:aliases w:val="1"/>
    <w:basedOn w:val="a0"/>
    <w:rsid w:val="00471FE9"/>
    <w:pPr>
      <w:tabs>
        <w:tab w:val="left" w:pos="360"/>
        <w:tab w:val="left" w:pos="640"/>
      </w:tabs>
      <w:autoSpaceDE w:val="0"/>
      <w:autoSpaceDN w:val="0"/>
      <w:adjustRightInd w:val="0"/>
      <w:spacing w:after="0" w:line="240" w:lineRule="atLeast"/>
      <w:ind w:left="640" w:hanging="30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  <w:lang w:eastAsia="ru-RU"/>
    </w:rPr>
  </w:style>
  <w:style w:type="character" w:customStyle="1" w:styleId="CharAttribute484">
    <w:name w:val="CharAttribute484"/>
    <w:uiPriority w:val="99"/>
    <w:rsid w:val="00471FE9"/>
    <w:rPr>
      <w:rFonts w:ascii="Times New Roman" w:eastAsia="Times New Roman"/>
      <w:i/>
      <w:sz w:val="28"/>
    </w:rPr>
  </w:style>
  <w:style w:type="paragraph" w:customStyle="1" w:styleId="ParaAttribute38">
    <w:name w:val="ParaAttribute38"/>
    <w:rsid w:val="00471FE9"/>
    <w:pPr>
      <w:spacing w:after="0" w:line="240" w:lineRule="auto"/>
      <w:ind w:right="-1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CharAttribute501">
    <w:name w:val="CharAttribute501"/>
    <w:uiPriority w:val="99"/>
    <w:rsid w:val="00471FE9"/>
    <w:rPr>
      <w:rFonts w:ascii="Times New Roman" w:eastAsia="Times New Roman"/>
      <w:i/>
      <w:sz w:val="28"/>
      <w:u w:val="single"/>
    </w:rPr>
  </w:style>
  <w:style w:type="character" w:customStyle="1" w:styleId="CharAttribute502">
    <w:name w:val="CharAttribute502"/>
    <w:rsid w:val="00471FE9"/>
    <w:rPr>
      <w:rFonts w:ascii="Times New Roman" w:eastAsia="Times New Roman"/>
      <w:i/>
      <w:sz w:val="28"/>
    </w:rPr>
  </w:style>
  <w:style w:type="character" w:customStyle="1" w:styleId="CharAttribute3">
    <w:name w:val="CharAttribute3"/>
    <w:rsid w:val="00471FE9"/>
    <w:rPr>
      <w:rFonts w:ascii="Times New Roman" w:eastAsia="Batang" w:hAnsi="Batang"/>
      <w:sz w:val="28"/>
    </w:rPr>
  </w:style>
  <w:style w:type="character" w:customStyle="1" w:styleId="CharAttribute0">
    <w:name w:val="CharAttribute0"/>
    <w:rsid w:val="00471FE9"/>
    <w:rPr>
      <w:rFonts w:ascii="Times New Roman" w:eastAsia="Times New Roman" w:hAnsi="Times New Roman"/>
      <w:sz w:val="28"/>
    </w:rPr>
  </w:style>
  <w:style w:type="paragraph" w:customStyle="1" w:styleId="ParaAttribute16">
    <w:name w:val="ParaAttribute16"/>
    <w:uiPriority w:val="99"/>
    <w:rsid w:val="00471FE9"/>
    <w:pPr>
      <w:spacing w:after="0" w:line="240" w:lineRule="auto"/>
      <w:ind w:left="1080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471FE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fe">
    <w:name w:val="Основной текст_"/>
    <w:link w:val="68"/>
    <w:rsid w:val="00471FE9"/>
    <w:rPr>
      <w:shd w:val="clear" w:color="auto" w:fill="FFFFFF"/>
    </w:rPr>
  </w:style>
  <w:style w:type="paragraph" w:customStyle="1" w:styleId="68">
    <w:name w:val="Основной текст68"/>
    <w:basedOn w:val="a0"/>
    <w:link w:val="afe"/>
    <w:rsid w:val="00471FE9"/>
    <w:pPr>
      <w:shd w:val="clear" w:color="auto" w:fill="FFFFFF"/>
      <w:spacing w:after="780" w:line="211" w:lineRule="exact"/>
      <w:jc w:val="right"/>
    </w:pPr>
    <w:rPr>
      <w:shd w:val="clear" w:color="auto" w:fill="FFFFFF"/>
    </w:rPr>
  </w:style>
  <w:style w:type="character" w:customStyle="1" w:styleId="FontStyle86">
    <w:name w:val="Font Style86"/>
    <w:basedOn w:val="a1"/>
    <w:uiPriority w:val="99"/>
    <w:rsid w:val="00471FE9"/>
    <w:rPr>
      <w:rFonts w:ascii="Times New Roman" w:hAnsi="Times New Roman" w:cs="Times New Roman"/>
      <w:sz w:val="22"/>
      <w:szCs w:val="22"/>
    </w:rPr>
  </w:style>
  <w:style w:type="paragraph" w:customStyle="1" w:styleId="Style17">
    <w:name w:val="Style17"/>
    <w:basedOn w:val="a0"/>
    <w:uiPriority w:val="99"/>
    <w:rsid w:val="00471FE9"/>
    <w:pPr>
      <w:widowControl w:val="0"/>
      <w:autoSpaceDE w:val="0"/>
      <w:autoSpaceDN w:val="0"/>
      <w:adjustRightInd w:val="0"/>
      <w:spacing w:after="0" w:line="241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7">
    <w:name w:val="Font Style77"/>
    <w:basedOn w:val="a1"/>
    <w:uiPriority w:val="99"/>
    <w:rsid w:val="00471FE9"/>
    <w:rPr>
      <w:rFonts w:ascii="Times New Roman" w:hAnsi="Times New Roman" w:cs="Times New Roman"/>
      <w:b/>
      <w:bCs/>
      <w:sz w:val="22"/>
      <w:szCs w:val="22"/>
    </w:rPr>
  </w:style>
  <w:style w:type="character" w:customStyle="1" w:styleId="c11">
    <w:name w:val="c11"/>
    <w:basedOn w:val="a1"/>
    <w:rsid w:val="00471FE9"/>
  </w:style>
  <w:style w:type="character" w:customStyle="1" w:styleId="c3">
    <w:name w:val="c3"/>
    <w:basedOn w:val="a1"/>
    <w:rsid w:val="00471FE9"/>
  </w:style>
  <w:style w:type="paragraph" w:styleId="aff">
    <w:name w:val="footer"/>
    <w:basedOn w:val="a0"/>
    <w:link w:val="aff0"/>
    <w:uiPriority w:val="99"/>
    <w:unhideWhenUsed/>
    <w:rsid w:val="00471FE9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EastAsia" w:hAnsi="Times New Roman"/>
      <w:sz w:val="28"/>
      <w:lang w:eastAsia="ru-RU"/>
    </w:rPr>
  </w:style>
  <w:style w:type="character" w:customStyle="1" w:styleId="aff0">
    <w:name w:val="Нижний колонтитул Знак"/>
    <w:basedOn w:val="a1"/>
    <w:link w:val="aff"/>
    <w:uiPriority w:val="99"/>
    <w:rsid w:val="00471FE9"/>
    <w:rPr>
      <w:rFonts w:ascii="Times New Roman" w:eastAsiaTheme="minorEastAsia" w:hAnsi="Times New Roman"/>
      <w:sz w:val="28"/>
      <w:lang w:eastAsia="ru-RU"/>
    </w:rPr>
  </w:style>
  <w:style w:type="paragraph" w:customStyle="1" w:styleId="121">
    <w:name w:val="Средняя сетка 1 — акцент 21"/>
    <w:basedOn w:val="a0"/>
    <w:uiPriority w:val="34"/>
    <w:qFormat/>
    <w:rsid w:val="00471FE9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8"/>
    </w:rPr>
  </w:style>
  <w:style w:type="character" w:customStyle="1" w:styleId="apple-converted-space">
    <w:name w:val="apple-converted-space"/>
    <w:basedOn w:val="a1"/>
    <w:rsid w:val="00471FE9"/>
  </w:style>
  <w:style w:type="character" w:styleId="aff1">
    <w:name w:val="page number"/>
    <w:basedOn w:val="a1"/>
    <w:uiPriority w:val="99"/>
    <w:semiHidden/>
    <w:unhideWhenUsed/>
    <w:rsid w:val="00471FE9"/>
  </w:style>
  <w:style w:type="character" w:styleId="aff2">
    <w:name w:val="annotation reference"/>
    <w:basedOn w:val="a1"/>
    <w:uiPriority w:val="99"/>
    <w:semiHidden/>
    <w:unhideWhenUsed/>
    <w:rsid w:val="00471FE9"/>
    <w:rPr>
      <w:sz w:val="16"/>
      <w:szCs w:val="16"/>
    </w:rPr>
  </w:style>
  <w:style w:type="paragraph" w:styleId="aff3">
    <w:name w:val="annotation subject"/>
    <w:basedOn w:val="afc"/>
    <w:next w:val="afc"/>
    <w:link w:val="aff4"/>
    <w:uiPriority w:val="99"/>
    <w:semiHidden/>
    <w:unhideWhenUsed/>
    <w:rsid w:val="00471FE9"/>
    <w:pPr>
      <w:spacing w:after="160"/>
    </w:pPr>
    <w:rPr>
      <w:rFonts w:asciiTheme="minorHAnsi" w:eastAsiaTheme="minorEastAsia" w:hAnsiTheme="minorHAnsi" w:cstheme="minorBidi"/>
      <w:b/>
      <w:bCs/>
    </w:rPr>
  </w:style>
  <w:style w:type="character" w:customStyle="1" w:styleId="aff4">
    <w:name w:val="Тема примечания Знак"/>
    <w:basedOn w:val="afd"/>
    <w:link w:val="aff3"/>
    <w:uiPriority w:val="99"/>
    <w:semiHidden/>
    <w:rsid w:val="00471FE9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styleId="aff5">
    <w:name w:val="Revision"/>
    <w:hidden/>
    <w:uiPriority w:val="99"/>
    <w:semiHidden/>
    <w:rsid w:val="00471FE9"/>
    <w:pPr>
      <w:spacing w:after="0" w:line="240" w:lineRule="auto"/>
    </w:pPr>
    <w:rPr>
      <w:rFonts w:eastAsiaTheme="minorEastAsia"/>
      <w:lang w:eastAsia="ru-RU"/>
    </w:rPr>
  </w:style>
  <w:style w:type="character" w:styleId="aff6">
    <w:name w:val="Strong"/>
    <w:basedOn w:val="a1"/>
    <w:uiPriority w:val="22"/>
    <w:qFormat/>
    <w:rsid w:val="00471FE9"/>
    <w:rPr>
      <w:b/>
      <w:bCs/>
    </w:rPr>
  </w:style>
  <w:style w:type="paragraph" w:customStyle="1" w:styleId="footnote">
    <w:name w:val="footnote"/>
    <w:basedOn w:val="a0"/>
    <w:next w:val="a0"/>
    <w:uiPriority w:val="99"/>
    <w:rsid w:val="00471FE9"/>
    <w:pPr>
      <w:widowControl w:val="0"/>
      <w:autoSpaceDE w:val="0"/>
      <w:autoSpaceDN w:val="0"/>
      <w:adjustRightInd w:val="0"/>
      <w:spacing w:after="0" w:line="200" w:lineRule="atLeast"/>
      <w:ind w:left="227" w:hanging="227"/>
      <w:jc w:val="both"/>
      <w:textAlignment w:val="center"/>
    </w:pPr>
    <w:rPr>
      <w:rFonts w:ascii="SchoolBookSanPin" w:eastAsia="Times New Roman" w:hAnsi="SchoolBookSanPin" w:cs="SchoolBookSanPin"/>
      <w:color w:val="000000"/>
      <w:sz w:val="18"/>
      <w:szCs w:val="18"/>
      <w:lang w:eastAsia="ru-RU"/>
    </w:rPr>
  </w:style>
  <w:style w:type="character" w:customStyle="1" w:styleId="A34">
    <w:name w:val="A3+4"/>
    <w:uiPriority w:val="99"/>
    <w:rsid w:val="00471FE9"/>
    <w:rPr>
      <w:rFonts w:cs="SchoolBookSanPin"/>
      <w:color w:val="000000"/>
    </w:rPr>
  </w:style>
  <w:style w:type="paragraph" w:customStyle="1" w:styleId="body">
    <w:name w:val="body"/>
    <w:basedOn w:val="a0"/>
    <w:uiPriority w:val="99"/>
    <w:rsid w:val="00471FE9"/>
    <w:pPr>
      <w:widowControl w:val="0"/>
      <w:autoSpaceDE w:val="0"/>
      <w:autoSpaceDN w:val="0"/>
      <w:adjustRightInd w:val="0"/>
      <w:spacing w:after="0" w:line="242" w:lineRule="atLeast"/>
      <w:ind w:firstLine="227"/>
      <w:jc w:val="both"/>
      <w:textAlignment w:val="center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paragraph" w:customStyle="1" w:styleId="NoParagraphStyle">
    <w:name w:val="[No Paragraph Style]"/>
    <w:rsid w:val="00471FE9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EastAsia" w:hAnsi="Minion Pro" w:cs="Minion Pro"/>
      <w:color w:val="000000"/>
      <w:sz w:val="24"/>
      <w:szCs w:val="24"/>
      <w:lang w:val="en-GB" w:eastAsia="ru-RU"/>
    </w:rPr>
  </w:style>
  <w:style w:type="paragraph" w:customStyle="1" w:styleId="h1">
    <w:name w:val="h1"/>
    <w:basedOn w:val="body"/>
    <w:uiPriority w:val="99"/>
    <w:rsid w:val="00471FE9"/>
    <w:pPr>
      <w:pageBreakBefore/>
      <w:pBdr>
        <w:bottom w:val="single" w:sz="4" w:space="5" w:color="auto"/>
      </w:pBdr>
      <w:suppressAutoHyphens/>
      <w:spacing w:before="480" w:after="224"/>
      <w:ind w:firstLine="0"/>
      <w:jc w:val="left"/>
    </w:pPr>
    <w:rPr>
      <w:rFonts w:ascii="SchoolBookSanPin-Bold" w:hAnsi="SchoolBookSanPin-Bold" w:cs="SchoolBookSanPin-Bold"/>
      <w:b/>
      <w:bCs/>
      <w:caps/>
      <w:sz w:val="24"/>
      <w:szCs w:val="24"/>
    </w:rPr>
  </w:style>
  <w:style w:type="paragraph" w:customStyle="1" w:styleId="TOC-1">
    <w:name w:val="TOC-1"/>
    <w:basedOn w:val="body"/>
    <w:uiPriority w:val="99"/>
    <w:rsid w:val="00471FE9"/>
    <w:pPr>
      <w:tabs>
        <w:tab w:val="right" w:pos="5953"/>
        <w:tab w:val="right" w:pos="6350"/>
      </w:tabs>
      <w:suppressAutoHyphens/>
      <w:spacing w:before="120"/>
      <w:ind w:firstLine="0"/>
      <w:jc w:val="left"/>
    </w:pPr>
  </w:style>
  <w:style w:type="paragraph" w:customStyle="1" w:styleId="h2">
    <w:name w:val="h2"/>
    <w:basedOn w:val="h1"/>
    <w:uiPriority w:val="99"/>
    <w:rsid w:val="00471FE9"/>
    <w:pPr>
      <w:keepNext/>
      <w:pageBreakBefore w:val="0"/>
      <w:pBdr>
        <w:bottom w:val="none" w:sz="0" w:space="0" w:color="auto"/>
      </w:pBdr>
      <w:spacing w:before="240" w:after="57"/>
    </w:pPr>
    <w:rPr>
      <w:sz w:val="22"/>
      <w:szCs w:val="22"/>
    </w:rPr>
  </w:style>
  <w:style w:type="paragraph" w:customStyle="1" w:styleId="h3">
    <w:name w:val="h3"/>
    <w:basedOn w:val="h2"/>
    <w:uiPriority w:val="99"/>
    <w:rsid w:val="00471FE9"/>
    <w:pPr>
      <w:spacing w:before="164" w:after="74"/>
    </w:pPr>
    <w:rPr>
      <w:caps w:val="0"/>
    </w:rPr>
  </w:style>
  <w:style w:type="paragraph" w:customStyle="1" w:styleId="h4">
    <w:name w:val="h4"/>
    <w:basedOn w:val="body"/>
    <w:uiPriority w:val="99"/>
    <w:rsid w:val="00471FE9"/>
    <w:pPr>
      <w:spacing w:before="181" w:after="57"/>
      <w:ind w:firstLine="0"/>
    </w:pPr>
    <w:rPr>
      <w:rFonts w:ascii="SchoolBookSanPin-Bold" w:hAnsi="SchoolBookSanPin-Bold" w:cs="SchoolBookSanPin-Bold"/>
      <w:b/>
      <w:bCs/>
      <w:sz w:val="22"/>
      <w:szCs w:val="22"/>
    </w:rPr>
  </w:style>
  <w:style w:type="paragraph" w:customStyle="1" w:styleId="aff7">
    <w:name w:val="Основной (Основной Текст)"/>
    <w:basedOn w:val="NoParagraphStyle"/>
    <w:uiPriority w:val="99"/>
    <w:rsid w:val="00471FE9"/>
    <w:pPr>
      <w:spacing w:line="250" w:lineRule="atLeast"/>
      <w:ind w:firstLine="283"/>
      <w:jc w:val="both"/>
    </w:pPr>
    <w:rPr>
      <w:rFonts w:ascii="SchoolBookSanPin" w:hAnsi="SchoolBookSanPin" w:cs="SchoolBookSanPin"/>
      <w:sz w:val="21"/>
      <w:szCs w:val="21"/>
      <w:lang w:val="ru-RU"/>
    </w:rPr>
  </w:style>
  <w:style w:type="paragraph" w:customStyle="1" w:styleId="aff8">
    <w:name w:val="Таблица Влево (Таблицы)"/>
    <w:basedOn w:val="aff7"/>
    <w:uiPriority w:val="99"/>
    <w:rsid w:val="00471FE9"/>
    <w:pPr>
      <w:spacing w:line="200" w:lineRule="atLeast"/>
      <w:ind w:firstLine="0"/>
      <w:jc w:val="left"/>
    </w:pPr>
    <w:rPr>
      <w:sz w:val="18"/>
      <w:szCs w:val="18"/>
    </w:rPr>
  </w:style>
  <w:style w:type="paragraph" w:customStyle="1" w:styleId="aff9">
    <w:name w:val="Таблица Головка (Таблицы)"/>
    <w:basedOn w:val="aff8"/>
    <w:uiPriority w:val="99"/>
    <w:rsid w:val="00471FE9"/>
    <w:pPr>
      <w:suppressAutoHyphens/>
      <w:jc w:val="center"/>
    </w:pPr>
    <w:rPr>
      <w:rFonts w:ascii="SchoolBookSanPin-Bold" w:hAnsi="SchoolBookSanPin-Bold" w:cs="SchoolBookSanPin-Bold"/>
      <w:b/>
      <w:bCs/>
    </w:rPr>
  </w:style>
  <w:style w:type="character" w:customStyle="1" w:styleId="Bold">
    <w:name w:val="Bold"/>
    <w:uiPriority w:val="99"/>
    <w:rsid w:val="00471FE9"/>
    <w:rPr>
      <w:b/>
    </w:rPr>
  </w:style>
  <w:style w:type="character" w:customStyle="1" w:styleId="affa">
    <w:name w:val="Полужирный курсив"/>
    <w:uiPriority w:val="99"/>
    <w:rsid w:val="00471FE9"/>
    <w:rPr>
      <w:b/>
      <w:i/>
    </w:rPr>
  </w:style>
  <w:style w:type="character" w:customStyle="1" w:styleId="Italic">
    <w:name w:val="Italic"/>
    <w:uiPriority w:val="99"/>
    <w:rsid w:val="00471FE9"/>
    <w:rPr>
      <w:i/>
    </w:rPr>
  </w:style>
  <w:style w:type="paragraph" w:customStyle="1" w:styleId="msonormal0">
    <w:name w:val="msonormal"/>
    <w:basedOn w:val="a0"/>
    <w:rsid w:val="00471F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b">
    <w:name w:val="TOC Heading"/>
    <w:basedOn w:val="1"/>
    <w:next w:val="a0"/>
    <w:uiPriority w:val="39"/>
    <w:unhideWhenUsed/>
    <w:qFormat/>
    <w:rsid w:val="00471FE9"/>
    <w:pPr>
      <w:outlineLvl w:val="9"/>
    </w:pPr>
  </w:style>
  <w:style w:type="paragraph" w:styleId="14">
    <w:name w:val="toc 1"/>
    <w:basedOn w:val="a0"/>
    <w:next w:val="a0"/>
    <w:autoRedefine/>
    <w:uiPriority w:val="39"/>
    <w:unhideWhenUsed/>
    <w:rsid w:val="00570E54"/>
    <w:pPr>
      <w:tabs>
        <w:tab w:val="right" w:leader="dot" w:pos="9628"/>
      </w:tabs>
      <w:spacing w:before="120" w:after="0" w:line="240" w:lineRule="auto"/>
    </w:pPr>
    <w:rPr>
      <w:rFonts w:ascii="Times New Roman" w:eastAsiaTheme="minorEastAsia" w:hAnsi="Times New Roman"/>
      <w:sz w:val="28"/>
      <w:lang w:eastAsia="ru-RU"/>
    </w:rPr>
  </w:style>
  <w:style w:type="numbering" w:customStyle="1" w:styleId="110">
    <w:name w:val="Нет списка11"/>
    <w:next w:val="a3"/>
    <w:uiPriority w:val="99"/>
    <w:semiHidden/>
    <w:unhideWhenUsed/>
    <w:rsid w:val="00471FE9"/>
  </w:style>
  <w:style w:type="table" w:customStyle="1" w:styleId="15">
    <w:name w:val="Сетка таблицы1"/>
    <w:basedOn w:val="a2"/>
    <w:next w:val="af2"/>
    <w:uiPriority w:val="39"/>
    <w:rsid w:val="00471FE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1">
    <w:name w:val="Table Normal1"/>
    <w:rsid w:val="00471F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-2">
    <w:name w:val="TOC-2"/>
    <w:basedOn w:val="TOC-1"/>
    <w:uiPriority w:val="99"/>
    <w:rsid w:val="00471FE9"/>
    <w:pPr>
      <w:spacing w:before="0" w:line="240" w:lineRule="atLeast"/>
      <w:ind w:left="227"/>
    </w:pPr>
  </w:style>
  <w:style w:type="paragraph" w:customStyle="1" w:styleId="TOC-3">
    <w:name w:val="TOC-3"/>
    <w:basedOn w:val="TOC-1"/>
    <w:uiPriority w:val="99"/>
    <w:rsid w:val="00471FE9"/>
    <w:pPr>
      <w:spacing w:before="0" w:line="240" w:lineRule="atLeast"/>
      <w:ind w:left="454"/>
    </w:pPr>
  </w:style>
  <w:style w:type="paragraph" w:customStyle="1" w:styleId="list-bullet">
    <w:name w:val="list-bullet"/>
    <w:basedOn w:val="body"/>
    <w:uiPriority w:val="99"/>
    <w:rsid w:val="00471FE9"/>
    <w:pPr>
      <w:spacing w:line="240" w:lineRule="atLeast"/>
      <w:ind w:left="227" w:hanging="142"/>
    </w:pPr>
  </w:style>
  <w:style w:type="paragraph" w:customStyle="1" w:styleId="list-dash">
    <w:name w:val="list-dash"/>
    <w:basedOn w:val="list-bullet"/>
    <w:uiPriority w:val="99"/>
    <w:rsid w:val="00471FE9"/>
    <w:pPr>
      <w:ind w:hanging="227"/>
    </w:pPr>
  </w:style>
  <w:style w:type="paragraph" w:customStyle="1" w:styleId="h5">
    <w:name w:val="h5"/>
    <w:basedOn w:val="NoParagraphStyle"/>
    <w:uiPriority w:val="99"/>
    <w:rsid w:val="00471FE9"/>
    <w:pPr>
      <w:spacing w:line="240" w:lineRule="atLeast"/>
      <w:ind w:firstLine="227"/>
      <w:jc w:val="both"/>
    </w:pPr>
    <w:rPr>
      <w:rFonts w:ascii="SchoolBookSanPin-BoldItalic" w:hAnsi="SchoolBookSanPin-BoldItalic" w:cs="SchoolBookSanPin-BoldItalic"/>
      <w:b/>
      <w:bCs/>
      <w:i/>
      <w:iCs/>
      <w:sz w:val="20"/>
      <w:szCs w:val="20"/>
      <w:lang w:val="ru-RU"/>
    </w:rPr>
  </w:style>
  <w:style w:type="paragraph" w:customStyle="1" w:styleId="h3-first">
    <w:name w:val="h3-first"/>
    <w:basedOn w:val="h3"/>
    <w:uiPriority w:val="99"/>
    <w:rsid w:val="00471FE9"/>
    <w:pPr>
      <w:keepNext w:val="0"/>
      <w:spacing w:before="120" w:after="0" w:line="240" w:lineRule="atLeast"/>
    </w:pPr>
    <w:rPr>
      <w:rFonts w:ascii="OfficinaSansExtraBoldITC-Reg" w:hAnsi="OfficinaSansExtraBoldITC-Reg" w:cs="OfficinaSansExtraBoldITC-Reg"/>
      <w:position w:val="6"/>
    </w:rPr>
  </w:style>
  <w:style w:type="paragraph" w:customStyle="1" w:styleId="BasicParagraph">
    <w:name w:val="[Basic Paragraph]"/>
    <w:basedOn w:val="NoParagraphStyle"/>
    <w:uiPriority w:val="99"/>
    <w:rsid w:val="00471FE9"/>
    <w:pPr>
      <w:spacing w:line="240" w:lineRule="atLeast"/>
      <w:ind w:firstLine="227"/>
      <w:jc w:val="both"/>
    </w:pPr>
    <w:rPr>
      <w:rFonts w:ascii="SchoolBookSanPin" w:hAnsi="SchoolBookSanPin" w:cs="SchoolBookSanPin"/>
      <w:sz w:val="20"/>
      <w:szCs w:val="20"/>
      <w:lang w:val="ru-RU"/>
    </w:rPr>
  </w:style>
  <w:style w:type="paragraph" w:customStyle="1" w:styleId="table-body1mm">
    <w:name w:val="table-body_1mm"/>
    <w:basedOn w:val="body"/>
    <w:uiPriority w:val="99"/>
    <w:rsid w:val="00471FE9"/>
    <w:pPr>
      <w:spacing w:after="100" w:line="200" w:lineRule="atLeast"/>
      <w:ind w:firstLine="0"/>
      <w:jc w:val="left"/>
    </w:pPr>
    <w:rPr>
      <w:sz w:val="18"/>
      <w:szCs w:val="18"/>
    </w:rPr>
  </w:style>
  <w:style w:type="paragraph" w:customStyle="1" w:styleId="table-head">
    <w:name w:val="table-head"/>
    <w:basedOn w:val="table-body1mm"/>
    <w:uiPriority w:val="99"/>
    <w:rsid w:val="00471FE9"/>
    <w:pPr>
      <w:jc w:val="center"/>
    </w:pPr>
    <w:rPr>
      <w:rFonts w:ascii="SchoolBookSanPin-Bold" w:hAnsi="SchoolBookSanPin-Bold" w:cs="SchoolBookSanPin-Bold"/>
      <w:b/>
      <w:bCs/>
    </w:rPr>
  </w:style>
  <w:style w:type="paragraph" w:customStyle="1" w:styleId="table-bodycentre">
    <w:name w:val="table-body_centre"/>
    <w:basedOn w:val="NoParagraphStyle"/>
    <w:uiPriority w:val="99"/>
    <w:rsid w:val="00471FE9"/>
    <w:pPr>
      <w:spacing w:after="100" w:line="200" w:lineRule="atLeast"/>
      <w:jc w:val="center"/>
    </w:pPr>
    <w:rPr>
      <w:rFonts w:ascii="SchoolBookSanPin" w:hAnsi="SchoolBookSanPin" w:cs="SchoolBookSanPin"/>
      <w:sz w:val="18"/>
      <w:szCs w:val="18"/>
      <w:lang w:val="ru-RU"/>
    </w:rPr>
  </w:style>
  <w:style w:type="paragraph" w:customStyle="1" w:styleId="table-body0mm">
    <w:name w:val="table-body_0mm"/>
    <w:basedOn w:val="body"/>
    <w:uiPriority w:val="99"/>
    <w:rsid w:val="00471FE9"/>
    <w:pPr>
      <w:spacing w:line="200" w:lineRule="atLeast"/>
      <w:ind w:firstLine="0"/>
      <w:jc w:val="left"/>
    </w:pPr>
    <w:rPr>
      <w:sz w:val="18"/>
      <w:szCs w:val="18"/>
    </w:rPr>
  </w:style>
  <w:style w:type="character" w:customStyle="1" w:styleId="footnote-num">
    <w:name w:val="footnote-num"/>
    <w:uiPriority w:val="99"/>
    <w:rsid w:val="00471FE9"/>
    <w:rPr>
      <w:position w:val="4"/>
      <w:sz w:val="12"/>
      <w:vertAlign w:val="baseline"/>
    </w:rPr>
  </w:style>
  <w:style w:type="character" w:customStyle="1" w:styleId="BoldItalic">
    <w:name w:val="Bold_Italic"/>
    <w:uiPriority w:val="99"/>
    <w:rsid w:val="00471FE9"/>
    <w:rPr>
      <w:b/>
      <w:i/>
    </w:rPr>
  </w:style>
  <w:style w:type="character" w:customStyle="1" w:styleId="Book">
    <w:name w:val="Book"/>
    <w:uiPriority w:val="99"/>
    <w:rsid w:val="00471FE9"/>
  </w:style>
  <w:style w:type="character" w:customStyle="1" w:styleId="h3tracking">
    <w:name w:val="h3_tracking"/>
    <w:uiPriority w:val="99"/>
    <w:rsid w:val="00471FE9"/>
    <w:rPr>
      <w:rFonts w:ascii="OfficinaSansExtraBoldITC-Reg" w:hAnsi="OfficinaSansExtraBoldITC-Reg"/>
      <w:b/>
    </w:rPr>
  </w:style>
  <w:style w:type="character" w:customStyle="1" w:styleId="list-bullet1">
    <w:name w:val="list-bullet1"/>
    <w:uiPriority w:val="99"/>
    <w:rsid w:val="00471FE9"/>
    <w:rPr>
      <w:rFonts w:ascii="PiGraphA" w:hAnsi="PiGraphA"/>
      <w:position w:val="1"/>
      <w:sz w:val="14"/>
    </w:rPr>
  </w:style>
  <w:style w:type="numbering" w:customStyle="1" w:styleId="23">
    <w:name w:val="Нет списка2"/>
    <w:next w:val="a3"/>
    <w:uiPriority w:val="99"/>
    <w:semiHidden/>
    <w:unhideWhenUsed/>
    <w:rsid w:val="00471FE9"/>
  </w:style>
  <w:style w:type="table" w:customStyle="1" w:styleId="24">
    <w:name w:val="Сетка таблицы2"/>
    <w:basedOn w:val="a2"/>
    <w:next w:val="af2"/>
    <w:uiPriority w:val="39"/>
    <w:rsid w:val="00471FE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2">
    <w:name w:val="Table Normal2"/>
    <w:rsid w:val="00471F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6">
    <w:name w:val="Заг 1 (Заголовки)"/>
    <w:basedOn w:val="NoParagraphStyle"/>
    <w:uiPriority w:val="99"/>
    <w:rsid w:val="00471FE9"/>
    <w:pPr>
      <w:pageBreakBefore/>
      <w:pBdr>
        <w:bottom w:val="single" w:sz="4" w:space="7" w:color="auto"/>
      </w:pBdr>
      <w:spacing w:after="340" w:line="240" w:lineRule="atLeast"/>
    </w:pPr>
    <w:rPr>
      <w:rFonts w:ascii="OfficinaSansExtraBoldITC-Reg" w:hAnsi="OfficinaSansExtraBoldITC-Reg" w:cs="OfficinaSansExtraBoldITC-Reg"/>
      <w:b/>
      <w:bCs/>
      <w:lang w:val="ru-RU"/>
    </w:rPr>
  </w:style>
  <w:style w:type="paragraph" w:customStyle="1" w:styleId="25">
    <w:name w:val="Заг 2 (Заголовки)"/>
    <w:basedOn w:val="NoParagraphStyle"/>
    <w:uiPriority w:val="99"/>
    <w:rsid w:val="00471FE9"/>
    <w:pPr>
      <w:spacing w:before="170" w:after="57" w:line="240" w:lineRule="atLeast"/>
    </w:pPr>
    <w:rPr>
      <w:rFonts w:ascii="PragmaticaSanPin" w:hAnsi="PragmaticaSanPin" w:cs="PragmaticaSanPin"/>
      <w:b/>
      <w:bCs/>
      <w:caps/>
      <w:sz w:val="22"/>
      <w:szCs w:val="22"/>
      <w:lang w:val="ru-RU"/>
    </w:rPr>
  </w:style>
  <w:style w:type="paragraph" w:customStyle="1" w:styleId="affc">
    <w:name w:val="Основной БА (Основной Текст)"/>
    <w:basedOn w:val="aff7"/>
    <w:uiPriority w:val="99"/>
    <w:rsid w:val="00471FE9"/>
    <w:pPr>
      <w:spacing w:line="242" w:lineRule="atLeast"/>
      <w:ind w:firstLine="0"/>
    </w:pPr>
    <w:rPr>
      <w:sz w:val="20"/>
      <w:szCs w:val="20"/>
    </w:rPr>
  </w:style>
  <w:style w:type="paragraph" w:customStyle="1" w:styleId="41">
    <w:name w:val="Заг 4 (Заголовки)"/>
    <w:basedOn w:val="NoParagraphStyle"/>
    <w:uiPriority w:val="99"/>
    <w:rsid w:val="00471FE9"/>
    <w:pPr>
      <w:spacing w:after="57" w:line="240" w:lineRule="atLeast"/>
      <w:jc w:val="both"/>
    </w:pPr>
    <w:rPr>
      <w:rFonts w:ascii="PragmaticaSanPin" w:hAnsi="PragmaticaSanPin" w:cs="PragmaticaSanPin"/>
      <w:b/>
      <w:bCs/>
      <w:sz w:val="20"/>
      <w:szCs w:val="20"/>
      <w:lang w:val="ru-RU"/>
    </w:rPr>
  </w:style>
  <w:style w:type="paragraph" w:customStyle="1" w:styleId="33">
    <w:name w:val="Заг 3 (Заголовки)"/>
    <w:basedOn w:val="NoParagraphStyle"/>
    <w:uiPriority w:val="99"/>
    <w:rsid w:val="00471FE9"/>
    <w:pPr>
      <w:spacing w:before="170" w:after="57" w:line="240" w:lineRule="atLeast"/>
    </w:pPr>
    <w:rPr>
      <w:rFonts w:ascii="PragmaticaSanPin" w:hAnsi="PragmaticaSanPin" w:cs="PragmaticaSanPin"/>
      <w:b/>
      <w:bCs/>
      <w:sz w:val="22"/>
      <w:szCs w:val="22"/>
      <w:lang w:val="ru-RU"/>
    </w:rPr>
  </w:style>
  <w:style w:type="paragraph" w:customStyle="1" w:styleId="affd">
    <w:name w:val="Осн тире (Основной Текст)"/>
    <w:basedOn w:val="affc"/>
    <w:uiPriority w:val="99"/>
    <w:rsid w:val="00471FE9"/>
    <w:pPr>
      <w:ind w:left="283" w:hanging="283"/>
    </w:pPr>
  </w:style>
  <w:style w:type="paragraph" w:customStyle="1" w:styleId="affe">
    <w:name w:val="Сноска (Доп. текст)"/>
    <w:basedOn w:val="NoParagraphStyle"/>
    <w:uiPriority w:val="99"/>
    <w:rsid w:val="00471FE9"/>
    <w:pPr>
      <w:tabs>
        <w:tab w:val="left" w:pos="227"/>
      </w:tabs>
      <w:spacing w:line="200" w:lineRule="atLeast"/>
      <w:ind w:left="227" w:hanging="227"/>
      <w:jc w:val="both"/>
    </w:pPr>
    <w:rPr>
      <w:rFonts w:ascii="SchoolBookSanPin" w:hAnsi="SchoolBookSanPin" w:cs="SchoolBookSanPin"/>
      <w:sz w:val="18"/>
      <w:szCs w:val="18"/>
      <w:lang w:val="ru-RU"/>
    </w:rPr>
  </w:style>
  <w:style w:type="character" w:customStyle="1" w:styleId="afff">
    <w:name w:val="Ц сноски"/>
    <w:uiPriority w:val="99"/>
    <w:rsid w:val="00471FE9"/>
    <w:rPr>
      <w:rFonts w:ascii="SchoolBookSanPin" w:hAnsi="SchoolBookSanPin"/>
      <w:sz w:val="18"/>
      <w:vertAlign w:val="superscript"/>
    </w:rPr>
  </w:style>
  <w:style w:type="character" w:customStyle="1" w:styleId="afff0">
    <w:name w:val="Полужирный (Выделения)"/>
    <w:uiPriority w:val="99"/>
    <w:rsid w:val="00471FE9"/>
    <w:rPr>
      <w:b/>
    </w:rPr>
  </w:style>
  <w:style w:type="character" w:customStyle="1" w:styleId="afff1">
    <w:name w:val="Полужирный Курсив (Выделения)"/>
    <w:uiPriority w:val="99"/>
    <w:rsid w:val="00471FE9"/>
    <w:rPr>
      <w:b/>
      <w:i/>
    </w:rPr>
  </w:style>
  <w:style w:type="character" w:customStyle="1" w:styleId="afff2">
    <w:name w:val="Курсив (Выделения)"/>
    <w:uiPriority w:val="99"/>
    <w:rsid w:val="00471FE9"/>
    <w:rPr>
      <w:i/>
    </w:rPr>
  </w:style>
  <w:style w:type="numbering" w:customStyle="1" w:styleId="34">
    <w:name w:val="Нет списка3"/>
    <w:next w:val="a3"/>
    <w:uiPriority w:val="99"/>
    <w:semiHidden/>
    <w:unhideWhenUsed/>
    <w:rsid w:val="00471FE9"/>
  </w:style>
  <w:style w:type="table" w:customStyle="1" w:styleId="35">
    <w:name w:val="Сетка таблицы3"/>
    <w:basedOn w:val="a2"/>
    <w:next w:val="af2"/>
    <w:uiPriority w:val="39"/>
    <w:rsid w:val="00471FE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3">
    <w:name w:val="Table Normal3"/>
    <w:rsid w:val="00471F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2-first">
    <w:name w:val="h2-first"/>
    <w:basedOn w:val="h2"/>
    <w:uiPriority w:val="99"/>
    <w:rsid w:val="00471FE9"/>
    <w:pPr>
      <w:keepNext w:val="0"/>
      <w:spacing w:before="0" w:after="0" w:line="240" w:lineRule="atLeast"/>
    </w:pPr>
    <w:rPr>
      <w:rFonts w:ascii="OfficinaSansMediumITC-Regular" w:hAnsi="OfficinaSansMediumITC-Regular" w:cs="OfficinaSansMediumITC-Regular"/>
      <w:position w:val="6"/>
    </w:rPr>
  </w:style>
  <w:style w:type="paragraph" w:customStyle="1" w:styleId="h4-first">
    <w:name w:val="h4-first"/>
    <w:basedOn w:val="h4"/>
    <w:uiPriority w:val="99"/>
    <w:rsid w:val="00471FE9"/>
    <w:pPr>
      <w:suppressAutoHyphens/>
      <w:spacing w:before="120" w:after="0" w:line="240" w:lineRule="atLeast"/>
      <w:jc w:val="left"/>
    </w:pPr>
    <w:rPr>
      <w:rFonts w:ascii="OfficinaSansMediumITC-Regular" w:hAnsi="OfficinaSansMediumITC-Regular" w:cs="OfficinaSansMediumITC-Regular"/>
      <w:b w:val="0"/>
      <w:bCs w:val="0"/>
      <w:position w:val="6"/>
    </w:rPr>
  </w:style>
  <w:style w:type="paragraph" w:customStyle="1" w:styleId="afff3">
    <w:name w:val="Осн булит (Основной Текст)"/>
    <w:basedOn w:val="aff7"/>
    <w:uiPriority w:val="99"/>
    <w:rsid w:val="00471FE9"/>
    <w:pPr>
      <w:tabs>
        <w:tab w:val="left" w:pos="227"/>
      </w:tabs>
      <w:spacing w:line="242" w:lineRule="atLeast"/>
      <w:ind w:left="221" w:hanging="142"/>
    </w:pPr>
    <w:rPr>
      <w:rFonts w:ascii="TimesNewRomanPSMT" w:hAnsi="TimesNewRomanPSMT" w:cs="TimesNewRomanPSMT"/>
      <w:sz w:val="20"/>
      <w:szCs w:val="20"/>
    </w:rPr>
  </w:style>
  <w:style w:type="paragraph" w:customStyle="1" w:styleId="53">
    <w:name w:val="Заг 5 (Заголовки)"/>
    <w:basedOn w:val="aff7"/>
    <w:uiPriority w:val="99"/>
    <w:rsid w:val="00471FE9"/>
    <w:pPr>
      <w:spacing w:line="242" w:lineRule="atLeast"/>
      <w:ind w:firstLine="227"/>
    </w:pPr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afff4">
    <w:name w:val="Автоинтерлиньяж (Прочее)"/>
    <w:uiPriority w:val="99"/>
    <w:rsid w:val="00471FE9"/>
  </w:style>
  <w:style w:type="character" w:customStyle="1" w:styleId="afff5">
    <w:name w:val="Верх. Индекс (Индексы)"/>
    <w:uiPriority w:val="99"/>
    <w:rsid w:val="00471FE9"/>
    <w:rPr>
      <w:position w:val="9"/>
      <w:sz w:val="13"/>
    </w:rPr>
  </w:style>
  <w:style w:type="character" w:customStyle="1" w:styleId="afff6">
    <w:name w:val="Верх. Индекс Курсив (Индексы)"/>
    <w:basedOn w:val="afff5"/>
    <w:uiPriority w:val="99"/>
    <w:rsid w:val="00471FE9"/>
    <w:rPr>
      <w:rFonts w:cs="Times New Roman"/>
      <w:i/>
      <w:iCs/>
      <w:position w:val="9"/>
      <w:sz w:val="13"/>
      <w:szCs w:val="13"/>
    </w:rPr>
  </w:style>
  <w:style w:type="character" w:customStyle="1" w:styleId="afff7">
    <w:name w:val="Верх. Индекс Полужирный (Индексы)"/>
    <w:basedOn w:val="afff5"/>
    <w:uiPriority w:val="99"/>
    <w:rsid w:val="00471FE9"/>
    <w:rPr>
      <w:rFonts w:cs="Times New Roman"/>
      <w:b/>
      <w:bCs/>
      <w:position w:val="9"/>
      <w:sz w:val="13"/>
      <w:szCs w:val="13"/>
    </w:rPr>
  </w:style>
  <w:style w:type="character" w:customStyle="1" w:styleId="afff8">
    <w:name w:val="Булит КВ"/>
    <w:uiPriority w:val="99"/>
    <w:rsid w:val="00471FE9"/>
    <w:rPr>
      <w:rFonts w:ascii="PiGraphA" w:hAnsi="PiGraphA"/>
      <w:sz w:val="14"/>
      <w:lang w:val="ru-RU" w:eastAsia="x-none"/>
    </w:rPr>
  </w:style>
  <w:style w:type="numbering" w:customStyle="1" w:styleId="42">
    <w:name w:val="Нет списка4"/>
    <w:next w:val="a3"/>
    <w:uiPriority w:val="99"/>
    <w:semiHidden/>
    <w:unhideWhenUsed/>
    <w:rsid w:val="00471FE9"/>
  </w:style>
  <w:style w:type="table" w:customStyle="1" w:styleId="43">
    <w:name w:val="Сетка таблицы4"/>
    <w:basedOn w:val="a2"/>
    <w:next w:val="af2"/>
    <w:uiPriority w:val="39"/>
    <w:rsid w:val="00471FE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4">
    <w:name w:val="Table Normal4"/>
    <w:rsid w:val="00471F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f9">
    <w:name w:val="Таблица по Центру (Таблицы)"/>
    <w:basedOn w:val="aff8"/>
    <w:uiPriority w:val="99"/>
    <w:rsid w:val="00471FE9"/>
    <w:pPr>
      <w:jc w:val="center"/>
    </w:pPr>
  </w:style>
  <w:style w:type="paragraph" w:customStyle="1" w:styleId="afffa">
    <w:name w:val="Таблица_Буллит (Таблицы)"/>
    <w:basedOn w:val="a0"/>
    <w:uiPriority w:val="99"/>
    <w:rsid w:val="00471FE9"/>
    <w:pPr>
      <w:widowControl w:val="0"/>
      <w:autoSpaceDE w:val="0"/>
      <w:autoSpaceDN w:val="0"/>
      <w:adjustRightInd w:val="0"/>
      <w:spacing w:after="0" w:line="200" w:lineRule="atLeast"/>
      <w:ind w:left="142" w:hanging="142"/>
      <w:jc w:val="both"/>
      <w:textAlignment w:val="center"/>
    </w:pPr>
    <w:rPr>
      <w:rFonts w:ascii="SchoolBookSanPin" w:eastAsiaTheme="minorEastAsia" w:hAnsi="SchoolBookSanPin" w:cs="SchoolBookSanPin"/>
      <w:color w:val="000000"/>
      <w:sz w:val="18"/>
      <w:szCs w:val="18"/>
      <w:lang w:eastAsia="ru-RU"/>
    </w:rPr>
  </w:style>
  <w:style w:type="character" w:customStyle="1" w:styleId="afffb">
    <w:name w:val="Буллит"/>
    <w:uiPriority w:val="99"/>
    <w:rsid w:val="00471FE9"/>
    <w:rPr>
      <w:rFonts w:ascii="PiGraphA" w:hAnsi="PiGraphA"/>
      <w:position w:val="1"/>
      <w:sz w:val="14"/>
    </w:rPr>
  </w:style>
  <w:style w:type="paragraph" w:customStyle="1" w:styleId="afffc">
    <w:name w:val="Буллит (Доп. текст)"/>
    <w:basedOn w:val="aff7"/>
    <w:uiPriority w:val="99"/>
    <w:rsid w:val="00471FE9"/>
    <w:pPr>
      <w:spacing w:line="240" w:lineRule="atLeast"/>
      <w:ind w:left="227" w:hanging="142"/>
    </w:pPr>
    <w:rPr>
      <w:sz w:val="20"/>
      <w:szCs w:val="20"/>
    </w:rPr>
  </w:style>
  <w:style w:type="paragraph" w:styleId="26">
    <w:name w:val="toc 2"/>
    <w:basedOn w:val="a0"/>
    <w:next w:val="a0"/>
    <w:autoRedefine/>
    <w:uiPriority w:val="39"/>
    <w:unhideWhenUsed/>
    <w:rsid w:val="00471FE9"/>
    <w:pPr>
      <w:tabs>
        <w:tab w:val="right" w:leader="dot" w:pos="9345"/>
      </w:tabs>
      <w:spacing w:after="100" w:line="240" w:lineRule="auto"/>
      <w:ind w:left="221"/>
    </w:pPr>
    <w:rPr>
      <w:rFonts w:ascii="Times New Roman" w:eastAsiaTheme="minorEastAsia" w:hAnsi="Times New Roman" w:cs="Times New Roman"/>
      <w:sz w:val="28"/>
      <w:lang w:eastAsia="ru-RU"/>
    </w:rPr>
  </w:style>
  <w:style w:type="numbering" w:customStyle="1" w:styleId="54">
    <w:name w:val="Нет списка5"/>
    <w:next w:val="a3"/>
    <w:uiPriority w:val="99"/>
    <w:semiHidden/>
    <w:unhideWhenUsed/>
    <w:rsid w:val="00471FE9"/>
  </w:style>
  <w:style w:type="table" w:customStyle="1" w:styleId="55">
    <w:name w:val="Сетка таблицы5"/>
    <w:basedOn w:val="a2"/>
    <w:next w:val="af2"/>
    <w:uiPriority w:val="39"/>
    <w:rsid w:val="00471FE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5">
    <w:name w:val="Table Normal5"/>
    <w:rsid w:val="00471F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7">
    <w:name w:val="Заг 1 а (Заголовки)"/>
    <w:basedOn w:val="NoParagraphStyle"/>
    <w:uiPriority w:val="99"/>
    <w:rsid w:val="00471FE9"/>
    <w:pPr>
      <w:pBdr>
        <w:bottom w:val="single" w:sz="4" w:space="8" w:color="auto"/>
      </w:pBdr>
      <w:spacing w:after="340" w:line="240" w:lineRule="atLeast"/>
    </w:pPr>
    <w:rPr>
      <w:rFonts w:ascii="OfficinaSansExtraBoldITC-Reg" w:hAnsi="OfficinaSansExtraBoldITC-Reg" w:cs="OfficinaSansExtraBoldITC-Reg"/>
      <w:b/>
      <w:bCs/>
      <w:caps/>
      <w:lang w:val="ru-RU"/>
    </w:rPr>
  </w:style>
  <w:style w:type="paragraph" w:customStyle="1" w:styleId="44">
    <w:name w:val="Заг 4 табл (Заголовки)"/>
    <w:basedOn w:val="41"/>
    <w:uiPriority w:val="99"/>
    <w:rsid w:val="00471FE9"/>
    <w:pPr>
      <w:spacing w:after="0" w:line="220" w:lineRule="atLeast"/>
      <w:jc w:val="center"/>
    </w:pPr>
    <w:rPr>
      <w:rFonts w:ascii="OfficinaSansMediumITC-Regular" w:hAnsi="OfficinaSansMediumITC-Regular" w:cs="OfficinaSansMediumITC-Regular"/>
      <w:b w:val="0"/>
      <w:bCs w:val="0"/>
      <w:sz w:val="18"/>
      <w:szCs w:val="18"/>
    </w:rPr>
  </w:style>
  <w:style w:type="character" w:customStyle="1" w:styleId="afffd">
    <w:name w:val="Подчерк. (Подчеркивания)"/>
    <w:uiPriority w:val="99"/>
    <w:rsid w:val="00471FE9"/>
    <w:rPr>
      <w:u w:val="thick" w:color="000000"/>
    </w:rPr>
  </w:style>
  <w:style w:type="character" w:customStyle="1" w:styleId="afffe">
    <w:name w:val="Подчерк. Курсив (Подчеркивания)"/>
    <w:basedOn w:val="afffd"/>
    <w:uiPriority w:val="99"/>
    <w:rsid w:val="00471FE9"/>
    <w:rPr>
      <w:rFonts w:cs="Times New Roman"/>
      <w:i/>
      <w:iCs/>
      <w:u w:val="thick" w:color="000000"/>
    </w:rPr>
  </w:style>
  <w:style w:type="numbering" w:customStyle="1" w:styleId="6">
    <w:name w:val="Нет списка6"/>
    <w:next w:val="a3"/>
    <w:uiPriority w:val="99"/>
    <w:semiHidden/>
    <w:unhideWhenUsed/>
    <w:rsid w:val="00471FE9"/>
  </w:style>
  <w:style w:type="table" w:customStyle="1" w:styleId="60">
    <w:name w:val="Сетка таблицы6"/>
    <w:basedOn w:val="a2"/>
    <w:next w:val="af2"/>
    <w:uiPriority w:val="39"/>
    <w:rsid w:val="00471FE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6">
    <w:name w:val="Table Normal6"/>
    <w:rsid w:val="00471F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510">
    <w:name w:val="Импортированный стиль 51"/>
    <w:rsid w:val="00471FE9"/>
  </w:style>
  <w:style w:type="paragraph" w:customStyle="1" w:styleId="3a">
    <w:name w:val="Заг 3a (Заголовки)"/>
    <w:basedOn w:val="a0"/>
    <w:uiPriority w:val="99"/>
    <w:rsid w:val="00471FE9"/>
    <w:pPr>
      <w:widowControl w:val="0"/>
      <w:tabs>
        <w:tab w:val="left" w:pos="510"/>
      </w:tabs>
      <w:autoSpaceDE w:val="0"/>
      <w:autoSpaceDN w:val="0"/>
      <w:adjustRightInd w:val="0"/>
      <w:spacing w:before="283" w:after="113" w:line="240" w:lineRule="atLeast"/>
      <w:textAlignment w:val="center"/>
    </w:pPr>
    <w:rPr>
      <w:rFonts w:ascii="OfficinaSansExtraBoldITC-Reg" w:eastAsiaTheme="minorEastAsia" w:hAnsi="OfficinaSansExtraBoldITC-Reg" w:cs="OfficinaSansExtraBoldITC-Reg"/>
      <w:b/>
      <w:bCs/>
      <w:color w:val="000000"/>
      <w:sz w:val="28"/>
      <w:lang w:eastAsia="ru-RU"/>
    </w:rPr>
  </w:style>
  <w:style w:type="numbering" w:customStyle="1" w:styleId="7">
    <w:name w:val="Нет списка7"/>
    <w:next w:val="a3"/>
    <w:uiPriority w:val="99"/>
    <w:semiHidden/>
    <w:unhideWhenUsed/>
    <w:rsid w:val="00471FE9"/>
  </w:style>
  <w:style w:type="table" w:customStyle="1" w:styleId="70">
    <w:name w:val="Сетка таблицы7"/>
    <w:basedOn w:val="a2"/>
    <w:next w:val="af2"/>
    <w:uiPriority w:val="39"/>
    <w:rsid w:val="00471FE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7">
    <w:name w:val="Table Normal7"/>
    <w:rsid w:val="00471F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centre">
    <w:name w:val="body_centre"/>
    <w:basedOn w:val="NoParagraphStyle"/>
    <w:uiPriority w:val="99"/>
    <w:rsid w:val="00471FE9"/>
    <w:pPr>
      <w:tabs>
        <w:tab w:val="left" w:pos="567"/>
      </w:tabs>
      <w:spacing w:line="240" w:lineRule="atLeast"/>
      <w:jc w:val="center"/>
    </w:pPr>
    <w:rPr>
      <w:rFonts w:ascii="SchoolBookSanPin" w:hAnsi="SchoolBookSanPin" w:cs="SchoolBookSanPin"/>
      <w:sz w:val="20"/>
      <w:szCs w:val="20"/>
      <w:lang w:val="ru-RU"/>
    </w:rPr>
  </w:style>
  <w:style w:type="character" w:customStyle="1" w:styleId="BoldItalicUnderline">
    <w:name w:val="Bold_Italic_Underline"/>
    <w:uiPriority w:val="99"/>
    <w:rsid w:val="00471FE9"/>
    <w:rPr>
      <w:b/>
      <w:i/>
      <w:u w:val="thick"/>
    </w:rPr>
  </w:style>
  <w:style w:type="paragraph" w:styleId="45">
    <w:name w:val="toc 4"/>
    <w:basedOn w:val="a0"/>
    <w:next w:val="a0"/>
    <w:autoRedefine/>
    <w:uiPriority w:val="39"/>
    <w:unhideWhenUsed/>
    <w:rsid w:val="00471FE9"/>
    <w:pPr>
      <w:tabs>
        <w:tab w:val="right" w:leader="dot" w:pos="10063"/>
      </w:tabs>
      <w:spacing w:after="0" w:line="240" w:lineRule="auto"/>
      <w:ind w:left="851"/>
    </w:pPr>
    <w:rPr>
      <w:rFonts w:ascii="Times New Roman" w:eastAsiaTheme="minorEastAsia" w:hAnsi="Times New Roman"/>
      <w:sz w:val="28"/>
      <w:lang w:eastAsia="ru-RU"/>
    </w:rPr>
  </w:style>
  <w:style w:type="paragraph" w:styleId="56">
    <w:name w:val="toc 5"/>
    <w:basedOn w:val="a0"/>
    <w:next w:val="a0"/>
    <w:autoRedefine/>
    <w:uiPriority w:val="39"/>
    <w:unhideWhenUsed/>
    <w:rsid w:val="00471FE9"/>
    <w:pPr>
      <w:spacing w:after="100"/>
      <w:ind w:left="880"/>
    </w:pPr>
    <w:rPr>
      <w:rFonts w:ascii="Times New Roman" w:eastAsiaTheme="minorEastAsia" w:hAnsi="Times New Roman"/>
      <w:sz w:val="28"/>
      <w:lang w:eastAsia="ru-RU"/>
    </w:rPr>
  </w:style>
  <w:style w:type="paragraph" w:styleId="61">
    <w:name w:val="toc 6"/>
    <w:basedOn w:val="a0"/>
    <w:next w:val="a0"/>
    <w:autoRedefine/>
    <w:uiPriority w:val="39"/>
    <w:unhideWhenUsed/>
    <w:rsid w:val="00471FE9"/>
    <w:pPr>
      <w:spacing w:after="100"/>
      <w:ind w:left="1100"/>
    </w:pPr>
    <w:rPr>
      <w:rFonts w:ascii="Times New Roman" w:eastAsiaTheme="minorEastAsia" w:hAnsi="Times New Roman"/>
      <w:sz w:val="28"/>
      <w:lang w:eastAsia="ru-RU"/>
    </w:rPr>
  </w:style>
  <w:style w:type="paragraph" w:styleId="71">
    <w:name w:val="toc 7"/>
    <w:basedOn w:val="a0"/>
    <w:next w:val="a0"/>
    <w:autoRedefine/>
    <w:uiPriority w:val="39"/>
    <w:unhideWhenUsed/>
    <w:rsid w:val="00471FE9"/>
    <w:pPr>
      <w:spacing w:after="100"/>
      <w:ind w:left="1320"/>
    </w:pPr>
    <w:rPr>
      <w:rFonts w:ascii="Times New Roman" w:eastAsiaTheme="minorEastAsia" w:hAnsi="Times New Roman"/>
      <w:sz w:val="28"/>
      <w:lang w:eastAsia="ru-RU"/>
    </w:rPr>
  </w:style>
  <w:style w:type="paragraph" w:styleId="8">
    <w:name w:val="toc 8"/>
    <w:basedOn w:val="a0"/>
    <w:next w:val="a0"/>
    <w:autoRedefine/>
    <w:uiPriority w:val="39"/>
    <w:unhideWhenUsed/>
    <w:rsid w:val="00471FE9"/>
    <w:pPr>
      <w:spacing w:after="100"/>
      <w:ind w:left="1540"/>
    </w:pPr>
    <w:rPr>
      <w:rFonts w:ascii="Times New Roman" w:eastAsiaTheme="minorEastAsia" w:hAnsi="Times New Roman"/>
      <w:sz w:val="28"/>
      <w:lang w:eastAsia="ru-RU"/>
    </w:rPr>
  </w:style>
  <w:style w:type="paragraph" w:styleId="9">
    <w:name w:val="toc 9"/>
    <w:basedOn w:val="a0"/>
    <w:next w:val="a0"/>
    <w:autoRedefine/>
    <w:uiPriority w:val="39"/>
    <w:unhideWhenUsed/>
    <w:rsid w:val="00471FE9"/>
    <w:pPr>
      <w:spacing w:after="100"/>
      <w:ind w:left="1760"/>
    </w:pPr>
    <w:rPr>
      <w:rFonts w:ascii="Times New Roman" w:eastAsiaTheme="minorEastAsia" w:hAnsi="Times New Roman"/>
      <w:sz w:val="28"/>
      <w:lang w:eastAsia="ru-RU"/>
    </w:rPr>
  </w:style>
  <w:style w:type="character" w:customStyle="1" w:styleId="UnresolvedMention">
    <w:name w:val="Unresolved Mention"/>
    <w:basedOn w:val="a1"/>
    <w:uiPriority w:val="99"/>
    <w:semiHidden/>
    <w:unhideWhenUsed/>
    <w:rsid w:val="00471FE9"/>
    <w:rPr>
      <w:color w:val="605E5C"/>
      <w:shd w:val="clear" w:color="auto" w:fill="E1DFDD"/>
    </w:rPr>
  </w:style>
  <w:style w:type="numbering" w:customStyle="1" w:styleId="80">
    <w:name w:val="Нет списка8"/>
    <w:next w:val="a3"/>
    <w:uiPriority w:val="99"/>
    <w:semiHidden/>
    <w:unhideWhenUsed/>
    <w:rsid w:val="00471FE9"/>
  </w:style>
  <w:style w:type="table" w:customStyle="1" w:styleId="81">
    <w:name w:val="Сетка таблицы8"/>
    <w:basedOn w:val="a2"/>
    <w:next w:val="af2"/>
    <w:uiPriority w:val="39"/>
    <w:rsid w:val="00471FE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8">
    <w:name w:val="Table Normal8"/>
    <w:rsid w:val="00471F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8">
    <w:name w:val="основной_1 (Основной Текст)"/>
    <w:basedOn w:val="NoParagraphStyle"/>
    <w:uiPriority w:val="99"/>
    <w:rsid w:val="00471FE9"/>
    <w:pPr>
      <w:tabs>
        <w:tab w:val="left" w:pos="240"/>
      </w:tabs>
      <w:spacing w:line="240" w:lineRule="atLeast"/>
      <w:ind w:firstLine="227"/>
      <w:jc w:val="both"/>
    </w:pPr>
    <w:rPr>
      <w:rFonts w:ascii="SchoolBookSanPin" w:hAnsi="SchoolBookSanPin" w:cs="SchoolBookSanPin"/>
      <w:sz w:val="20"/>
      <w:szCs w:val="20"/>
      <w:lang w:val="ru-RU"/>
    </w:rPr>
  </w:style>
  <w:style w:type="paragraph" w:customStyle="1" w:styleId="affff">
    <w:name w:val="основной_— (Основной Текст)"/>
    <w:basedOn w:val="18"/>
    <w:uiPriority w:val="99"/>
    <w:rsid w:val="00471FE9"/>
    <w:pPr>
      <w:ind w:left="227" w:hanging="227"/>
    </w:pPr>
  </w:style>
  <w:style w:type="paragraph" w:customStyle="1" w:styleId="Bull">
    <w:name w:val="Bull (Основной Текст)"/>
    <w:basedOn w:val="affff"/>
    <w:uiPriority w:val="99"/>
    <w:rsid w:val="00471FE9"/>
  </w:style>
  <w:style w:type="paragraph" w:customStyle="1" w:styleId="46">
    <w:name w:val="4 (Заголовки)"/>
    <w:basedOn w:val="33"/>
    <w:uiPriority w:val="99"/>
    <w:rsid w:val="00471FE9"/>
    <w:pPr>
      <w:spacing w:after="113"/>
    </w:pPr>
    <w:rPr>
      <w:rFonts w:ascii="OfficinaSansMediumITC-Regular" w:hAnsi="OfficinaSansMediumITC-Regular" w:cs="OfficinaSansMediumITC-Regular"/>
      <w:sz w:val="20"/>
      <w:szCs w:val="20"/>
      <w:lang w:val="en-GB"/>
    </w:rPr>
  </w:style>
  <w:style w:type="paragraph" w:customStyle="1" w:styleId="snoska">
    <w:name w:val="snoska (Доп. текст)"/>
    <w:basedOn w:val="NoParagraphStyle"/>
    <w:uiPriority w:val="99"/>
    <w:rsid w:val="00471FE9"/>
    <w:pPr>
      <w:spacing w:line="200" w:lineRule="atLeast"/>
      <w:jc w:val="both"/>
    </w:pPr>
    <w:rPr>
      <w:rFonts w:ascii="SchoolBookSanPin" w:hAnsi="SchoolBookSanPin" w:cs="SchoolBookSanPin"/>
      <w:sz w:val="18"/>
      <w:szCs w:val="18"/>
      <w:lang w:val="ru-RU"/>
    </w:rPr>
  </w:style>
  <w:style w:type="paragraph" w:customStyle="1" w:styleId="list-numnew">
    <w:name w:val="list-num_new"/>
    <w:basedOn w:val="a0"/>
    <w:next w:val="a0"/>
    <w:uiPriority w:val="99"/>
    <w:rsid w:val="00471FE9"/>
    <w:pPr>
      <w:widowControl w:val="0"/>
      <w:tabs>
        <w:tab w:val="left" w:pos="0"/>
        <w:tab w:val="right" w:pos="340"/>
        <w:tab w:val="left" w:pos="397"/>
      </w:tabs>
      <w:autoSpaceDE w:val="0"/>
      <w:autoSpaceDN w:val="0"/>
      <w:adjustRightInd w:val="0"/>
      <w:spacing w:after="0" w:line="240" w:lineRule="atLeast"/>
      <w:ind w:left="397" w:hanging="397"/>
      <w:jc w:val="both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character" w:customStyle="1" w:styleId="Superscript">
    <w:name w:val="Superscript"/>
    <w:uiPriority w:val="99"/>
    <w:rsid w:val="00471FE9"/>
    <w:rPr>
      <w:vertAlign w:val="superscript"/>
    </w:rPr>
  </w:style>
  <w:style w:type="paragraph" w:customStyle="1" w:styleId="body20">
    <w:name w:val="body_2/0"/>
    <w:basedOn w:val="a0"/>
    <w:next w:val="a0"/>
    <w:uiPriority w:val="99"/>
    <w:rsid w:val="00471FE9"/>
    <w:pPr>
      <w:widowControl w:val="0"/>
      <w:autoSpaceDE w:val="0"/>
      <w:autoSpaceDN w:val="0"/>
      <w:adjustRightInd w:val="0"/>
      <w:spacing w:before="113" w:after="0" w:line="240" w:lineRule="atLeast"/>
      <w:ind w:firstLine="227"/>
      <w:jc w:val="both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paragraph" w:customStyle="1" w:styleId="Body0">
    <w:name w:val="Body"/>
    <w:basedOn w:val="a0"/>
    <w:uiPriority w:val="99"/>
    <w:rsid w:val="00471FE9"/>
    <w:pPr>
      <w:widowControl w:val="0"/>
      <w:tabs>
        <w:tab w:val="left" w:pos="510"/>
      </w:tabs>
      <w:autoSpaceDE w:val="0"/>
      <w:autoSpaceDN w:val="0"/>
      <w:adjustRightInd w:val="0"/>
      <w:spacing w:after="0" w:line="240" w:lineRule="atLeast"/>
      <w:ind w:firstLine="227"/>
      <w:jc w:val="both"/>
      <w:textAlignment w:val="center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character" w:customStyle="1" w:styleId="Hyperlink0">
    <w:name w:val="Hyperlink.0"/>
    <w:rsid w:val="00471FE9"/>
    <w:rPr>
      <w:sz w:val="28"/>
      <w:szCs w:val="28"/>
    </w:rPr>
  </w:style>
  <w:style w:type="numbering" w:customStyle="1" w:styleId="90">
    <w:name w:val="Нет списка9"/>
    <w:next w:val="a3"/>
    <w:uiPriority w:val="99"/>
    <w:semiHidden/>
    <w:unhideWhenUsed/>
    <w:rsid w:val="006C4FFD"/>
  </w:style>
  <w:style w:type="numbering" w:customStyle="1" w:styleId="52">
    <w:name w:val="Импортированный стиль 52"/>
    <w:rsid w:val="006C4FFD"/>
    <w:pPr>
      <w:numPr>
        <w:numId w:val="2"/>
      </w:numPr>
    </w:pPr>
  </w:style>
  <w:style w:type="character" w:styleId="affff0">
    <w:name w:val="Placeholder Text"/>
    <w:basedOn w:val="a1"/>
    <w:uiPriority w:val="99"/>
    <w:semiHidden/>
    <w:rsid w:val="006C4FF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08C5F8-DB53-4C29-A8B1-629F15ED4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</TotalTime>
  <Pages>86</Pages>
  <Words>26165</Words>
  <Characters>149143</Characters>
  <Application>Microsoft Office Word</Application>
  <DocSecurity>0</DocSecurity>
  <Lines>1242</Lines>
  <Paragraphs>349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Бабкина Наталия</dc:creator>
  <cp:keywords/>
  <dc:description/>
  <cp:lastModifiedBy>Sony</cp:lastModifiedBy>
  <cp:revision>17</cp:revision>
  <cp:lastPrinted>2022-05-13T07:01:00Z</cp:lastPrinted>
  <dcterms:created xsi:type="dcterms:W3CDTF">2023-10-06T13:03:00Z</dcterms:created>
  <dcterms:modified xsi:type="dcterms:W3CDTF">2023-12-19T12:58:00Z</dcterms:modified>
</cp:coreProperties>
</file>